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CF" w:rsidRPr="000934BC" w:rsidRDefault="002D323B">
      <w:r w:rsidRPr="000934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-59055</wp:posOffset>
            </wp:positionV>
            <wp:extent cx="2353310" cy="1766570"/>
            <wp:effectExtent l="19050" t="0" r="8890" b="0"/>
            <wp:wrapSquare wrapText="bothSides"/>
            <wp:docPr id="2" name="Рисунок 3" descr="О вреде алкоголя для подрост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 вреде алкоголя для подростков 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23B" w:rsidRPr="000934BC" w:rsidRDefault="002D323B" w:rsidP="002D323B">
      <w:pPr>
        <w:pStyle w:val="a3"/>
        <w:spacing w:line="36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2D323B" w:rsidRPr="000934BC" w:rsidRDefault="002D323B" w:rsidP="002D323B">
      <w:pPr>
        <w:pStyle w:val="a3"/>
        <w:spacing w:line="36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2D323B" w:rsidRPr="000934BC" w:rsidRDefault="002D323B" w:rsidP="002D323B">
      <w:pPr>
        <w:pStyle w:val="a3"/>
        <w:spacing w:line="36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2D323B" w:rsidRPr="000934BC" w:rsidRDefault="002D323B" w:rsidP="002D323B">
      <w:pPr>
        <w:pStyle w:val="a3"/>
        <w:spacing w:line="36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2D323B" w:rsidRPr="000934BC" w:rsidRDefault="002D323B" w:rsidP="002D323B">
      <w:pPr>
        <w:pStyle w:val="a3"/>
        <w:spacing w:line="360" w:lineRule="auto"/>
        <w:jc w:val="center"/>
        <w:rPr>
          <w:rFonts w:ascii="Century Schoolbook" w:hAnsi="Century Schoolbook"/>
          <w:b/>
          <w:sz w:val="32"/>
          <w:szCs w:val="32"/>
        </w:rPr>
      </w:pPr>
    </w:p>
    <w:p w:rsidR="002D323B" w:rsidRPr="000934BC" w:rsidRDefault="002D323B" w:rsidP="002D323B">
      <w:pPr>
        <w:pStyle w:val="a3"/>
        <w:spacing w:line="360" w:lineRule="auto"/>
        <w:jc w:val="center"/>
        <w:rPr>
          <w:rStyle w:val="a4"/>
          <w:sz w:val="32"/>
          <w:szCs w:val="32"/>
        </w:rPr>
      </w:pPr>
      <w:r w:rsidRPr="000934BC">
        <w:rPr>
          <w:rStyle w:val="a4"/>
          <w:sz w:val="32"/>
          <w:szCs w:val="32"/>
        </w:rPr>
        <w:t xml:space="preserve">ПАМЯТКА ДЛЯ УЧАЩИХСЯ </w:t>
      </w:r>
    </w:p>
    <w:p w:rsidR="002D323B" w:rsidRPr="000934BC" w:rsidRDefault="002D323B" w:rsidP="002D323B">
      <w:pPr>
        <w:pStyle w:val="a3"/>
        <w:spacing w:line="360" w:lineRule="auto"/>
        <w:jc w:val="center"/>
        <w:rPr>
          <w:rFonts w:ascii="Century Schoolbook" w:hAnsi="Century Schoolbook"/>
          <w:sz w:val="32"/>
          <w:szCs w:val="32"/>
        </w:rPr>
      </w:pPr>
      <w:r w:rsidRPr="000934BC">
        <w:rPr>
          <w:rStyle w:val="a4"/>
          <w:sz w:val="32"/>
          <w:szCs w:val="32"/>
        </w:rPr>
        <w:t>«</w:t>
      </w:r>
      <w:r w:rsidRPr="000934BC">
        <w:rPr>
          <w:rFonts w:ascii="Century Schoolbook" w:hAnsi="Century Schoolbook"/>
          <w:b/>
          <w:sz w:val="32"/>
          <w:szCs w:val="32"/>
        </w:rPr>
        <w:t>ВРЕД ПИВА ДЛЯ ПОДРОСТКОВ»</w:t>
      </w:r>
    </w:p>
    <w:p w:rsidR="00631E2E" w:rsidRPr="000934BC" w:rsidRDefault="002D323B" w:rsidP="002D323B">
      <w:pPr>
        <w:pStyle w:val="a3"/>
        <w:spacing w:line="360" w:lineRule="auto"/>
        <w:ind w:firstLine="720"/>
        <w:jc w:val="both"/>
        <w:rPr>
          <w:rFonts w:ascii="Century Schoolbook" w:hAnsi="Century Schoolbook"/>
          <w:b/>
          <w:sz w:val="28"/>
          <w:szCs w:val="28"/>
        </w:rPr>
      </w:pPr>
      <w:r w:rsidRPr="000934BC">
        <w:rPr>
          <w:rFonts w:ascii="Century Schoolbook" w:hAnsi="Century Schoolbook"/>
          <w:b/>
          <w:sz w:val="28"/>
          <w:szCs w:val="28"/>
        </w:rPr>
        <w:t xml:space="preserve">Казалось бы, сколько сказано, написано и доказано – напитки, называемые "слабоалкогольными", вредны и являются первым шагом на пути к настоящему, "полноценному алкоголизму". </w:t>
      </w:r>
    </w:p>
    <w:p w:rsidR="002D323B" w:rsidRPr="000934BC" w:rsidRDefault="002D323B" w:rsidP="002D323B">
      <w:pPr>
        <w:pStyle w:val="a3"/>
        <w:spacing w:line="360" w:lineRule="auto"/>
        <w:ind w:firstLine="72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>Вред пива самое яркое тому подтверждение. Но странность ситуации в том, что читает о вреде пива, ужасается и возмущается чаще тот, кто не пьёт пиво или выпивает его в принципе редко и мало. Те же люди, кого уже сразил коварный недуг, не просто не читают, не знают, не интересуются, но и термина "пивной алкоголизм" не признают.</w:t>
      </w:r>
    </w:p>
    <w:p w:rsidR="002D323B" w:rsidRPr="000934BC" w:rsidRDefault="002D323B" w:rsidP="002D323B">
      <w:pPr>
        <w:pStyle w:val="a3"/>
        <w:spacing w:line="360" w:lineRule="auto"/>
        <w:ind w:firstLine="72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>В прошлом веке некоторые страны попытались увеличить производство и рекламу пива, думая, что при этом люди, перейдя на пиво, будут всё-таки меньше увлекаться крепкими напитками. Но результат получился прямо противоположный – параллельно с увеличением потребления пива пошла вверх и кривая употребления крепких напитков и вред пива (которое, как оказалось, только усиливает "алкогольный аппетит") сыграл, таким образом, свою роль. Оказалось – лёгкий алкоголь не заменяет крепкий, а, наоборот, дополняет его.</w:t>
      </w:r>
    </w:p>
    <w:p w:rsidR="002D323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 xml:space="preserve">Особенно плохо это оказалось для неустановившейся, ранимой и нестабильной психики подростков, желающих во что бы то ни стало самоутвердиться в компании, не отстать от друзей, показать свою "крутость", свою "взрослость" девушке, которая нравится. И вред пива в такие моменты не имеет никакого значения. Это мудрый взрослый человек может краем глаза </w:t>
      </w:r>
      <w:r w:rsidRPr="000934BC">
        <w:rPr>
          <w:rFonts w:ascii="Century Schoolbook" w:hAnsi="Century Schoolbook"/>
          <w:sz w:val="28"/>
          <w:szCs w:val="28"/>
        </w:rPr>
        <w:lastRenderedPageBreak/>
        <w:t>наблюдать красивые, изумрудные "пивные волны" на экране телевизора, радостные лица приятелей, он может усмехаться туповатому толстяку, увлёкшемуся распитием пива и не заметившему смены времён года. А для подростков это не просто смешно – это "штырит", "прёт", "вставляет", это хочется повторить, перенести в свой обиход, сделать частью своей жизни, чтобы было весело, "прикольно" и "угарно". Так, собственно, и делают – никто же не мешает!</w:t>
      </w:r>
    </w:p>
    <w:p w:rsidR="006E10D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i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 xml:space="preserve">То, что пивной алкоголизм существует – это наконец-то признано. И наступает он даже не быстрее, а лучше сказать, незаметнее, чем обычный, водочный алкоголизм. </w:t>
      </w:r>
      <w:r w:rsidRPr="000934BC">
        <w:rPr>
          <w:rFonts w:ascii="Century Schoolbook" w:hAnsi="Century Schoolbook"/>
          <w:i/>
          <w:sz w:val="28"/>
          <w:szCs w:val="28"/>
        </w:rPr>
        <w:t xml:space="preserve">Явная тяга к водке всё-таки заставляет человека хоть иногда в минуту трезвости испугаться, посмотрев на себя со стороны, осознать, что он движется к пропасти. А вред пива как раз в том, что тот, кто увлекается лишь пивом, за себя "спокоен" - ну, что такое пиво, ничего серьёзного, всего лишь жажду утолить в жару. </w:t>
      </w:r>
    </w:p>
    <w:p w:rsidR="002D323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>И не замечают, что количество выпитого пива от раза к разу увеличивается, а для того, чтобы испытать аналогичные ощущения требуется всё больше и больше хмельного напитка. Потом повышается его градус переходом на всё более и более крепкие сорта. Ну а позже количество переходит в качество, и вместо ведра пива пьётся уже бутылка водки, которая сама часто сопровождается всё тем же пивом.</w:t>
      </w:r>
    </w:p>
    <w:p w:rsidR="00631E2E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b/>
          <w:i/>
          <w:sz w:val="28"/>
          <w:szCs w:val="28"/>
        </w:rPr>
        <w:t>Но организму на самом деле всё равно, из чего получать алкоголь – из пива, вина, водки, виски – для него есть только количество этилового спирта разного качества, принятого внутрь. Много также говорится о ценности пива как продукта питания. Однако в процессе производства пива все полезные вещества употребляются бактериями, вызывающими брожение, для своих нужд и практически ничего полезного в пиве не остаётся.</w:t>
      </w:r>
      <w:r w:rsidRPr="000934BC">
        <w:rPr>
          <w:rFonts w:ascii="Century Schoolbook" w:hAnsi="Century Schoolbook"/>
          <w:sz w:val="28"/>
          <w:szCs w:val="28"/>
        </w:rPr>
        <w:t xml:space="preserve"> </w:t>
      </w:r>
    </w:p>
    <w:p w:rsidR="002D323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 xml:space="preserve">Одно только верно из того, что говорят защитники пивной церемонии – испытать на себе тотальный вред пива и напиться пивом до смерти </w:t>
      </w:r>
      <w:r w:rsidRPr="000934BC">
        <w:rPr>
          <w:rFonts w:ascii="Century Schoolbook" w:hAnsi="Century Schoolbook"/>
          <w:sz w:val="28"/>
          <w:szCs w:val="28"/>
        </w:rPr>
        <w:lastRenderedPageBreak/>
        <w:t>невозможно. Да, действительно, вследствие насыщенности водой и относительно низкого процента алкоголя выпить смертельную дозу этилового спирта, скорее всего, не получится – такое количество жидкости просто не поместится в организме. Но как раз эта проблема, опять же, решается невероятно легко – нет сил высосать столько пивка, а хочется напиться – переходим на водочку, вспомнив народную мудрость – "пиво без водки – деньги на ветер".</w:t>
      </w:r>
    </w:p>
    <w:p w:rsidR="00631E2E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b/>
          <w:i/>
          <w:sz w:val="28"/>
          <w:szCs w:val="28"/>
        </w:rPr>
        <w:t xml:space="preserve">Почему же пиво так опасно именно для подростков? </w:t>
      </w:r>
    </w:p>
    <w:p w:rsidR="002D323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>Ну, во-первых, потому, что для подростков проще сделать первый шаг в сторону пития именно с ним, с пивом – и шаг этот делают всё большее число молодых людей, как в нашей стране, так и за рубежом, и сами того не зная, получают вред пива во всех его злобных проявлениях. Для того, чтобы после школы разгуливать, попивая водку, надо всё-таки через многое переступить – это не для начинающих. А с пивом – легко и просто. А поскольку психика подростков более мобильна, устои жизни только формируются, привычка, а затем и алкоголизм наступает быстрее.</w:t>
      </w:r>
    </w:p>
    <w:p w:rsidR="002D323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 xml:space="preserve">Пиво, по мнению многих медиков, работающих в соответствующей сфере, не менее "агрессивный" напиток, чем водка. После чрезмерного приёма пива также значительно </w:t>
      </w:r>
      <w:r w:rsidRPr="000934BC">
        <w:rPr>
          <w:rFonts w:ascii="Century Schoolbook" w:hAnsi="Century Schoolbook"/>
          <w:b/>
          <w:sz w:val="28"/>
          <w:szCs w:val="28"/>
        </w:rPr>
        <w:t>повышается уровень агрессии, что способствует дракам, выяснениям отношений.</w:t>
      </w:r>
      <w:r w:rsidRPr="000934BC">
        <w:rPr>
          <w:rFonts w:ascii="Century Schoolbook" w:hAnsi="Century Schoolbook"/>
          <w:sz w:val="28"/>
          <w:szCs w:val="28"/>
        </w:rPr>
        <w:t xml:space="preserve"> А попытки расслабиться, снять это напряжение часто приводят подростков к беспорядочным половым связям, происходящим без нужной ответственности за последствия. А это ведёт к незапланированным беременностям, опять же приводящим к ссорам, агрессии и желанию напиться. Таким образом, круг замыкается. Вред пива очевиден.</w:t>
      </w:r>
    </w:p>
    <w:p w:rsidR="002D323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 xml:space="preserve">Еще одним фактором вреда пива для мужчин вообще, и для подростков в частности, является его </w:t>
      </w:r>
      <w:r w:rsidRPr="000934BC">
        <w:rPr>
          <w:rFonts w:ascii="Century Schoolbook" w:hAnsi="Century Schoolbook"/>
          <w:b/>
          <w:sz w:val="28"/>
          <w:szCs w:val="28"/>
        </w:rPr>
        <w:t>гормоноподобное действие.</w:t>
      </w:r>
      <w:r w:rsidRPr="000934BC">
        <w:rPr>
          <w:rFonts w:ascii="Century Schoolbook" w:hAnsi="Century Schoolbook"/>
          <w:sz w:val="28"/>
          <w:szCs w:val="28"/>
        </w:rPr>
        <w:t xml:space="preserve"> При обильном принятии пива, содержащиеся в нём фитоэстрогены, аналоги женских половых гормонов, через клетки печени начинают влиять на выработку тестостерона – мужского полового гормона, снижая его продукцию. Вред пива проявляется в </w:t>
      </w:r>
      <w:r w:rsidRPr="000934BC">
        <w:rPr>
          <w:rFonts w:ascii="Century Schoolbook" w:hAnsi="Century Schoolbook"/>
          <w:sz w:val="28"/>
          <w:szCs w:val="28"/>
        </w:rPr>
        <w:lastRenderedPageBreak/>
        <w:t>том, что это приводит не только к изменению облика молодых людей, но и в дальнейшем к нарушению потенции и деторождения. Сейчас, как известно, половина бесплодных браков являются таковыми "по вине" именно мужчин – а ведь формируется бесплодие не один месяц и не один год, зарождаясь как раз в том самом бурном подростковом возрасте.</w:t>
      </w:r>
    </w:p>
    <w:p w:rsidR="006E10DB" w:rsidRPr="000934BC" w:rsidRDefault="006E10D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</w:p>
    <w:p w:rsidR="006E10D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b/>
          <w:i/>
          <w:sz w:val="28"/>
          <w:szCs w:val="28"/>
        </w:rPr>
        <w:t>В этом же возрасте закладываются основы того феномена, который существует в нашей стране. А именно наличие большой разницы в среднем возрасте жизни женщин и мужчин. Дело в том, что мужчины у нас часто не доживают до пенсии по причине сердечных недугов, число которых значительно выше именно у мужской части населения. И здесь вред пива часто играет главную роль.</w:t>
      </w:r>
    </w:p>
    <w:p w:rsidR="006E10DB" w:rsidRPr="000934BC" w:rsidRDefault="002D323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sz w:val="28"/>
          <w:szCs w:val="28"/>
        </w:rPr>
      </w:pPr>
      <w:r w:rsidRPr="000934BC">
        <w:rPr>
          <w:rFonts w:ascii="Century Schoolbook" w:hAnsi="Century Schoolbook"/>
          <w:sz w:val="28"/>
          <w:szCs w:val="28"/>
        </w:rPr>
        <w:t xml:space="preserve">А дело вот в чём. </w:t>
      </w:r>
    </w:p>
    <w:p w:rsidR="002D323B" w:rsidRPr="000934BC" w:rsidRDefault="006E10D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i/>
          <w:sz w:val="28"/>
          <w:szCs w:val="28"/>
        </w:rPr>
      </w:pPr>
      <w:r w:rsidRPr="000934BC">
        <w:rPr>
          <w:rFonts w:ascii="Century Schoolbook" w:hAnsi="Century Schoolbook"/>
          <w:i/>
          <w:sz w:val="28"/>
          <w:szCs w:val="28"/>
        </w:rPr>
        <w:t>П</w:t>
      </w:r>
      <w:r w:rsidR="002D323B" w:rsidRPr="000934BC">
        <w:rPr>
          <w:rFonts w:ascii="Century Schoolbook" w:hAnsi="Century Schoolbook"/>
          <w:i/>
          <w:sz w:val="28"/>
          <w:szCs w:val="28"/>
        </w:rPr>
        <w:t>риём большого количества пива – а оно ведь часто пьётся целыми литрами – вызывает резкое увеличение объема циркулирующей крови. Конечно, почки, если ещё здоровые, все это перекачают, но не сразу. А вот сразу резко возрастет нагрузка на сердце – отсюда ранние гипертонии, увеличенное и дряблое сердце. А поскольку у мужчин от природы сердце больше подвержено всяким напастям (у женщин вплоть до климакса эстрогены защищают сердце), то мужчины, пьющие пиво, чаще получают инфаркты и другие неприятности, связанные с сердцем. Кроме того, для работы сердца необходим кальций, а ведь именно его вытесняет из сердечной мышцы кобальт, добавляемый в пиво для усиления его пенности.</w:t>
      </w:r>
    </w:p>
    <w:p w:rsidR="006E10DB" w:rsidRPr="000934BC" w:rsidRDefault="006E10DB" w:rsidP="002D323B">
      <w:pPr>
        <w:pStyle w:val="a3"/>
        <w:spacing w:line="360" w:lineRule="auto"/>
        <w:ind w:firstLine="900"/>
        <w:jc w:val="both"/>
        <w:rPr>
          <w:rFonts w:ascii="Century Schoolbook" w:hAnsi="Century Schoolbook"/>
          <w:i/>
          <w:sz w:val="28"/>
          <w:szCs w:val="28"/>
        </w:rPr>
      </w:pPr>
    </w:p>
    <w:p w:rsidR="002D323B" w:rsidRPr="000934BC" w:rsidRDefault="002D323B" w:rsidP="006E10DB">
      <w:pPr>
        <w:pStyle w:val="a3"/>
        <w:spacing w:line="360" w:lineRule="auto"/>
        <w:ind w:firstLine="900"/>
        <w:jc w:val="both"/>
      </w:pPr>
      <w:r w:rsidRPr="000934BC">
        <w:rPr>
          <w:rFonts w:ascii="Century Schoolbook" w:hAnsi="Century Schoolbook"/>
          <w:b/>
          <w:sz w:val="28"/>
          <w:szCs w:val="28"/>
        </w:rPr>
        <w:t xml:space="preserve">Таким образом, раннее приобщение к пиву как слабоалкогольному, якобы престижному напитку в результате оборачивается для многих подростков большой бедой в скором и не очень светлом будущем. </w:t>
      </w:r>
    </w:p>
    <w:sectPr w:rsidR="002D323B" w:rsidRPr="000934BC" w:rsidSect="006E10DB">
      <w:headerReference w:type="default" r:id="rId8"/>
      <w:pgSz w:w="11906" w:h="16838"/>
      <w:pgMar w:top="851" w:right="567" w:bottom="851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D6" w:rsidRDefault="008A59D6" w:rsidP="002D323B">
      <w:pPr>
        <w:spacing w:after="0" w:line="240" w:lineRule="auto"/>
      </w:pPr>
      <w:r>
        <w:separator/>
      </w:r>
    </w:p>
  </w:endnote>
  <w:endnote w:type="continuationSeparator" w:id="1">
    <w:p w:rsidR="008A59D6" w:rsidRDefault="008A59D6" w:rsidP="002D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D6" w:rsidRDefault="008A59D6" w:rsidP="002D323B">
      <w:pPr>
        <w:spacing w:after="0" w:line="240" w:lineRule="auto"/>
      </w:pPr>
      <w:r>
        <w:separator/>
      </w:r>
    </w:p>
  </w:footnote>
  <w:footnote w:type="continuationSeparator" w:id="1">
    <w:p w:rsidR="008A59D6" w:rsidRDefault="008A59D6" w:rsidP="002D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527"/>
      <w:docPartObj>
        <w:docPartGallery w:val="Page Numbers (Top of Page)"/>
        <w:docPartUnique/>
      </w:docPartObj>
    </w:sdtPr>
    <w:sdtContent>
      <w:p w:rsidR="002D323B" w:rsidRDefault="001D3876">
        <w:pPr>
          <w:pStyle w:val="a5"/>
          <w:jc w:val="right"/>
        </w:pPr>
        <w:fldSimple w:instr=" PAGE   \* MERGEFORMAT ">
          <w:r w:rsidR="000934BC">
            <w:rPr>
              <w:noProof/>
            </w:rPr>
            <w:t>2</w:t>
          </w:r>
        </w:fldSimple>
      </w:p>
    </w:sdtContent>
  </w:sdt>
  <w:p w:rsidR="002D323B" w:rsidRDefault="002D32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3B"/>
    <w:rsid w:val="000934BC"/>
    <w:rsid w:val="001D3876"/>
    <w:rsid w:val="001F58CF"/>
    <w:rsid w:val="002D323B"/>
    <w:rsid w:val="00631E2E"/>
    <w:rsid w:val="006E10DB"/>
    <w:rsid w:val="00797AAA"/>
    <w:rsid w:val="008170C5"/>
    <w:rsid w:val="008A59D6"/>
    <w:rsid w:val="00DC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23B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2D323B"/>
    <w:rPr>
      <w:b/>
      <w:bCs/>
    </w:rPr>
  </w:style>
  <w:style w:type="paragraph" w:styleId="a5">
    <w:name w:val="header"/>
    <w:basedOn w:val="a"/>
    <w:link w:val="a6"/>
    <w:uiPriority w:val="99"/>
    <w:unhideWhenUsed/>
    <w:rsid w:val="002D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23B"/>
  </w:style>
  <w:style w:type="paragraph" w:styleId="a7">
    <w:name w:val="footer"/>
    <w:basedOn w:val="a"/>
    <w:link w:val="a8"/>
    <w:uiPriority w:val="99"/>
    <w:semiHidden/>
    <w:unhideWhenUsed/>
    <w:rsid w:val="002D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3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yourorganism.ru/sites/default/files/imagecache/resizeimgpost-500-500/u119/2011/10/beseda-o-vrede-alkogoly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Марина</cp:lastModifiedBy>
  <cp:revision>5</cp:revision>
  <dcterms:created xsi:type="dcterms:W3CDTF">2014-11-15T03:36:00Z</dcterms:created>
  <dcterms:modified xsi:type="dcterms:W3CDTF">2015-05-28T11:17:00Z</dcterms:modified>
</cp:coreProperties>
</file>