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74" w:rsidRPr="00232B9F" w:rsidRDefault="00232B9F" w:rsidP="00232B9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bCs/>
          <w:noProof/>
          <w:color w:val="000000"/>
          <w:spacing w:val="-5"/>
          <w:sz w:val="24"/>
          <w:szCs w:val="24"/>
          <w:lang w:eastAsia="ru-RU"/>
        </w:rPr>
        <w:drawing>
          <wp:inline distT="0" distB="0" distL="0" distR="0" wp14:anchorId="64EBC145" wp14:editId="4362625C">
            <wp:extent cx="5932805" cy="8166100"/>
            <wp:effectExtent l="0" t="0" r="0" b="0"/>
            <wp:docPr id="2" name="Рисунок 2" descr="C:\Users\HP\Desktop\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тит ли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spacing w:val="-5"/>
          <w:sz w:val="24"/>
          <w:szCs w:val="24"/>
        </w:rPr>
        <w:br w:type="page"/>
      </w:r>
      <w:bookmarkStart w:id="0" w:name="_GoBack"/>
      <w:bookmarkEnd w:id="0"/>
    </w:p>
    <w:p w:rsidR="00394C3B" w:rsidRPr="00722474" w:rsidRDefault="00394C3B" w:rsidP="00394C3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22474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ВВЕДЕНИЕ</w:t>
      </w:r>
    </w:p>
    <w:p w:rsidR="00723169" w:rsidRDefault="00723169" w:rsidP="00723169">
      <w:pPr>
        <w:pStyle w:val="a5"/>
        <w:spacing w:before="0" w:beforeAutospacing="0" w:after="0" w:afterAutospacing="0"/>
        <w:ind w:firstLine="708"/>
        <w:jc w:val="both"/>
      </w:pPr>
      <w:r w:rsidRPr="00957541">
        <w:t xml:space="preserve">Настоящее положение разработано в соответствии с Законом Российской Федерации «Об образовании в Российской Федерации», нормативными документами Министерства общего и профессионального образования Свердловской области. </w:t>
      </w:r>
    </w:p>
    <w:p w:rsidR="00723169" w:rsidRDefault="00723169" w:rsidP="00723169">
      <w:pPr>
        <w:pStyle w:val="a5"/>
        <w:spacing w:before="0" w:beforeAutospacing="0" w:after="0" w:afterAutospacing="0"/>
        <w:ind w:firstLine="708"/>
        <w:jc w:val="center"/>
        <w:rPr>
          <w:b/>
        </w:rPr>
      </w:pPr>
    </w:p>
    <w:p w:rsidR="00723169" w:rsidRPr="00723169" w:rsidRDefault="00723169" w:rsidP="00723169">
      <w:pPr>
        <w:pStyle w:val="a5"/>
        <w:spacing w:before="0" w:beforeAutospacing="0" w:after="0" w:afterAutospacing="0"/>
        <w:ind w:firstLine="709"/>
        <w:jc w:val="center"/>
      </w:pPr>
      <w:r w:rsidRPr="00707649">
        <w:rPr>
          <w:b/>
        </w:rPr>
        <w:t>2</w:t>
      </w:r>
      <w:r w:rsidRPr="00957541">
        <w:rPr>
          <w:b/>
        </w:rPr>
        <w:t>. ЦЕЛИ И ЗАДАЧИ</w:t>
      </w:r>
    </w:p>
    <w:p w:rsidR="00723169" w:rsidRDefault="00394C3B" w:rsidP="00723169">
      <w:pPr>
        <w:pStyle w:val="a5"/>
        <w:spacing w:before="0" w:beforeAutospacing="0" w:after="0" w:afterAutospacing="0"/>
        <w:ind w:left="708" w:firstLine="1"/>
        <w:jc w:val="both"/>
        <w:rPr>
          <w:iCs/>
          <w:color w:val="000000"/>
        </w:rPr>
      </w:pPr>
      <w:r w:rsidRPr="00723169">
        <w:rPr>
          <w:b/>
        </w:rPr>
        <w:t>Цель:</w:t>
      </w:r>
      <w:r>
        <w:t xml:space="preserve"> </w:t>
      </w:r>
      <w:r w:rsidR="005E5A78">
        <w:t>создание условий для творческой самореализации молодежи, повышения уровня социальной активности населения.</w:t>
      </w:r>
      <w:r w:rsidR="005E5A78">
        <w:tab/>
      </w:r>
      <w:r w:rsidRPr="009A5DE9">
        <w:rPr>
          <w:color w:val="000000"/>
          <w:highlight w:val="yellow"/>
        </w:rPr>
        <w:br/>
      </w:r>
      <w:r w:rsidR="00723169" w:rsidRPr="00C5567B">
        <w:rPr>
          <w:b/>
          <w:color w:val="000000"/>
        </w:rPr>
        <w:t>Задачи:</w:t>
      </w:r>
    </w:p>
    <w:p w:rsidR="009A4494" w:rsidRPr="009A4494" w:rsidRDefault="009A4494" w:rsidP="009A4494">
      <w:pPr>
        <w:pStyle w:val="a5"/>
        <w:numPr>
          <w:ilvl w:val="0"/>
          <w:numId w:val="2"/>
        </w:numPr>
        <w:spacing w:before="0" w:beforeAutospacing="0" w:after="0" w:afterAutospacing="0"/>
        <w:jc w:val="both"/>
      </w:pPr>
      <w:r w:rsidRPr="00957541">
        <w:t>выявить творческий и креативный потенциал участников</w:t>
      </w:r>
      <w:r>
        <w:t>;</w:t>
      </w:r>
    </w:p>
    <w:p w:rsidR="00723169" w:rsidRPr="00723169" w:rsidRDefault="009A4494" w:rsidP="00723169">
      <w:pPr>
        <w:pStyle w:val="a5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iCs/>
          <w:color w:val="000000"/>
        </w:rPr>
        <w:t xml:space="preserve">активизировать внеклассную и внешкольную деятельность </w:t>
      </w:r>
      <w:proofErr w:type="gramStart"/>
      <w:r>
        <w:rPr>
          <w:iCs/>
          <w:color w:val="000000"/>
        </w:rPr>
        <w:t>обучающихся</w:t>
      </w:r>
      <w:proofErr w:type="gramEnd"/>
      <w:r w:rsidR="00722474">
        <w:rPr>
          <w:iCs/>
          <w:color w:val="000000"/>
        </w:rPr>
        <w:t>;</w:t>
      </w:r>
    </w:p>
    <w:p w:rsidR="00394C3B" w:rsidRPr="009A5DE9" w:rsidRDefault="009A4494" w:rsidP="001E0A68">
      <w:pPr>
        <w:pStyle w:val="a5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iCs/>
          <w:color w:val="000000"/>
        </w:rPr>
        <w:t>привлечь семьи к нравственно-эстетическому воспитанию детей.</w:t>
      </w:r>
    </w:p>
    <w:p w:rsidR="00394C3B" w:rsidRDefault="00394C3B" w:rsidP="00394C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E0A68" w:rsidRPr="001E0A68" w:rsidRDefault="00394C3B" w:rsidP="00981625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E0A68">
        <w:rPr>
          <w:rFonts w:ascii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9A4494" w:rsidRPr="00957541" w:rsidRDefault="009A4494" w:rsidP="009A4494">
      <w:pPr>
        <w:pStyle w:val="a5"/>
        <w:spacing w:before="0" w:beforeAutospacing="0" w:after="0" w:afterAutospacing="0" w:line="276" w:lineRule="auto"/>
        <w:ind w:firstLine="360"/>
        <w:jc w:val="both"/>
      </w:pPr>
      <w:r w:rsidRPr="00957541">
        <w:t xml:space="preserve">В </w:t>
      </w:r>
      <w:r>
        <w:t>фотоконкурсе</w:t>
      </w:r>
      <w:r w:rsidRPr="00957541">
        <w:t xml:space="preserve"> принимают участие </w:t>
      </w:r>
      <w:proofErr w:type="gramStart"/>
      <w:r w:rsidRPr="00957541">
        <w:t>обучающиеся</w:t>
      </w:r>
      <w:proofErr w:type="gramEnd"/>
      <w:r w:rsidRPr="00957541">
        <w:t xml:space="preserve"> образовательных учреждений всех типов и видов от 5 до 18 лет по возрастным категориям:</w:t>
      </w:r>
    </w:p>
    <w:p w:rsidR="009A4494" w:rsidRPr="00957541" w:rsidRDefault="009A4494" w:rsidP="009A4494">
      <w:pPr>
        <w:pStyle w:val="a5"/>
        <w:spacing w:before="0" w:beforeAutospacing="0" w:after="0" w:afterAutospacing="0" w:line="276" w:lineRule="auto"/>
        <w:ind w:left="360"/>
        <w:jc w:val="both"/>
      </w:pPr>
      <w:r w:rsidRPr="00957541">
        <w:t>- дошкольники (</w:t>
      </w:r>
      <w:r w:rsidR="00C1540A">
        <w:t>5</w:t>
      </w:r>
      <w:r>
        <w:t xml:space="preserve"> </w:t>
      </w:r>
      <w:r w:rsidR="00C5567B">
        <w:t>- 7 лет</w:t>
      </w:r>
      <w:r w:rsidRPr="00957541">
        <w:t xml:space="preserve">); </w:t>
      </w:r>
    </w:p>
    <w:p w:rsidR="009A4494" w:rsidRPr="00957541" w:rsidRDefault="009A4494" w:rsidP="009A4494">
      <w:pPr>
        <w:pStyle w:val="a5"/>
        <w:spacing w:before="0" w:beforeAutospacing="0" w:after="0" w:afterAutospacing="0" w:line="276" w:lineRule="auto"/>
        <w:ind w:left="360"/>
        <w:jc w:val="both"/>
      </w:pPr>
      <w:r w:rsidRPr="00957541">
        <w:t>- младшая возрастная группа (7 – 10 лет);</w:t>
      </w:r>
    </w:p>
    <w:p w:rsidR="009A4494" w:rsidRPr="00957541" w:rsidRDefault="009A4494" w:rsidP="009A4494">
      <w:pPr>
        <w:pStyle w:val="a5"/>
        <w:spacing w:before="0" w:beforeAutospacing="0" w:after="0" w:afterAutospacing="0" w:line="276" w:lineRule="auto"/>
        <w:ind w:left="360"/>
        <w:jc w:val="both"/>
      </w:pPr>
      <w:r w:rsidRPr="00957541">
        <w:t xml:space="preserve">- средняя возрастная группа (11 – 13 лет); </w:t>
      </w:r>
    </w:p>
    <w:p w:rsidR="009A4494" w:rsidRPr="00957541" w:rsidRDefault="009A4494" w:rsidP="009A4494">
      <w:pPr>
        <w:pStyle w:val="a5"/>
        <w:spacing w:before="0" w:beforeAutospacing="0" w:after="0" w:afterAutospacing="0" w:line="276" w:lineRule="auto"/>
        <w:ind w:left="360"/>
        <w:jc w:val="both"/>
      </w:pPr>
      <w:r w:rsidRPr="00957541">
        <w:t xml:space="preserve">- старшая возрастная группа (14 – 18 лет). </w:t>
      </w:r>
    </w:p>
    <w:p w:rsidR="009A4494" w:rsidRDefault="009A4494" w:rsidP="001E0A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4C3B" w:rsidRDefault="00394C3B" w:rsidP="0098162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1625">
        <w:rPr>
          <w:rFonts w:ascii="Times New Roman" w:hAnsi="Times New Roman"/>
          <w:sz w:val="24"/>
          <w:szCs w:val="24"/>
          <w:lang w:eastAsia="ru-RU"/>
        </w:rPr>
        <w:t xml:space="preserve">Фотоконкурс   </w:t>
      </w:r>
      <w:r w:rsidR="00722474" w:rsidRPr="00981625">
        <w:rPr>
          <w:rFonts w:ascii="Times New Roman" w:hAnsi="Times New Roman"/>
          <w:sz w:val="24"/>
          <w:szCs w:val="24"/>
          <w:lang w:eastAsia="ru-RU"/>
        </w:rPr>
        <w:t xml:space="preserve">на тему: </w:t>
      </w:r>
      <w:r w:rsidR="00722474" w:rsidRPr="005710B2">
        <w:rPr>
          <w:rFonts w:ascii="Times New Roman" w:hAnsi="Times New Roman"/>
          <w:b/>
          <w:sz w:val="28"/>
          <w:szCs w:val="28"/>
          <w:lang w:eastAsia="ru-RU"/>
        </w:rPr>
        <w:t>«Мой папа – защитник Отечества»</w:t>
      </w:r>
      <w:r w:rsidR="001E0A68" w:rsidRPr="00981625">
        <w:rPr>
          <w:rFonts w:ascii="Times New Roman" w:hAnsi="Times New Roman"/>
          <w:sz w:val="24"/>
          <w:szCs w:val="24"/>
          <w:lang w:eastAsia="ru-RU"/>
        </w:rPr>
        <w:t>, посвященн</w:t>
      </w:r>
      <w:r w:rsidR="00C1540A">
        <w:rPr>
          <w:rFonts w:ascii="Times New Roman" w:hAnsi="Times New Roman"/>
          <w:sz w:val="24"/>
          <w:szCs w:val="24"/>
          <w:lang w:eastAsia="ru-RU"/>
        </w:rPr>
        <w:t>ый</w:t>
      </w:r>
      <w:r w:rsidR="001E0A68" w:rsidRPr="00981625">
        <w:rPr>
          <w:rFonts w:ascii="Times New Roman" w:hAnsi="Times New Roman"/>
          <w:sz w:val="24"/>
          <w:szCs w:val="24"/>
          <w:lang w:eastAsia="ru-RU"/>
        </w:rPr>
        <w:t xml:space="preserve"> празднику 23 февраля</w:t>
      </w:r>
      <w:r w:rsidRPr="00981625">
        <w:rPr>
          <w:rFonts w:ascii="Times New Roman" w:hAnsi="Times New Roman"/>
          <w:sz w:val="24"/>
          <w:szCs w:val="24"/>
          <w:lang w:eastAsia="ru-RU"/>
        </w:rPr>
        <w:t>.</w:t>
      </w:r>
    </w:p>
    <w:p w:rsidR="0011185D" w:rsidRDefault="0011185D" w:rsidP="00981625">
      <w:pPr>
        <w:spacing w:after="0" w:line="240" w:lineRule="auto"/>
        <w:ind w:firstLine="360"/>
        <w:jc w:val="both"/>
        <w:rPr>
          <w:rFonts w:ascii="Open Sans" w:hAnsi="Open Sans"/>
          <w:color w:val="111111"/>
          <w:sz w:val="21"/>
          <w:szCs w:val="21"/>
          <w:shd w:val="clear" w:color="auto" w:fill="FFFFFF"/>
        </w:rPr>
      </w:pPr>
      <w:r w:rsidRPr="0011185D">
        <w:rPr>
          <w:rFonts w:ascii="Times New Roman" w:hAnsi="Times New Roman"/>
          <w:sz w:val="24"/>
          <w:szCs w:val="24"/>
          <w:shd w:val="clear" w:color="auto" w:fill="FFFFFF"/>
        </w:rPr>
        <w:t>Бытует мнение, что настоящий мужчина должен посадить дерево, построить дом и вырастить сына, но мы просто уверены, что на этом список мужских достижений не заканчивается!</w:t>
      </w:r>
      <w:r w:rsidRPr="0011185D">
        <w:rPr>
          <w:rFonts w:ascii="Open Sans" w:hAnsi="Open Sans"/>
          <w:color w:val="111111"/>
          <w:sz w:val="21"/>
          <w:szCs w:val="21"/>
          <w:shd w:val="clear" w:color="auto" w:fill="FFFFFF"/>
        </w:rPr>
        <w:t xml:space="preserve"> </w:t>
      </w:r>
    </w:p>
    <w:p w:rsidR="0011185D" w:rsidRPr="0011185D" w:rsidRDefault="00D64404" w:rsidP="0098162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1185D">
        <w:rPr>
          <w:rFonts w:ascii="Times New Roman" w:hAnsi="Times New Roman"/>
          <w:sz w:val="24"/>
          <w:szCs w:val="24"/>
          <w:shd w:val="clear" w:color="auto" w:fill="FFFFFF"/>
        </w:rPr>
        <w:t xml:space="preserve">Каждый год, в конце зимы, 23 февраля, все мы отмечаем праздник – день защитника Отечества.   Это возможность лишний раз напомнить мальчикам о том, что такое смелость, отвага, благородство и мужество. Защитники есть в каждой семье: дедушки, дяди, старшие братья и, конечно же, наши любимые папы. Мужчины по праву считаются защитниками нашей родины, нашего Отечества. Это так же день памяти всех тех, кто не щадил себя ради </w:t>
      </w:r>
      <w:r w:rsidR="0011185D">
        <w:rPr>
          <w:rFonts w:ascii="Times New Roman" w:hAnsi="Times New Roman"/>
          <w:sz w:val="24"/>
          <w:szCs w:val="24"/>
          <w:shd w:val="clear" w:color="auto" w:fill="FFFFFF"/>
        </w:rPr>
        <w:t>Страны</w:t>
      </w:r>
      <w:r w:rsidRPr="0011185D">
        <w:rPr>
          <w:rFonts w:ascii="Times New Roman" w:hAnsi="Times New Roman"/>
          <w:sz w:val="24"/>
          <w:szCs w:val="24"/>
          <w:shd w:val="clear" w:color="auto" w:fill="FFFFFF"/>
        </w:rPr>
        <w:t>, кто до конца оставался верен воинскому долгу.</w:t>
      </w:r>
      <w:r w:rsidR="0011185D" w:rsidRPr="001118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D64404" w:rsidRPr="0011185D" w:rsidRDefault="0011185D" w:rsidP="0098162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185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Пожалуй, самая главная традиция, которая сложилась на 23 февраля – это сердечные поздравления мужчин с Днем защитника Отечества. При этом уже не очень важно – имеет отношение человек к армии или нет, этот день давно уже носит неофициальное название 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«</w:t>
      </w:r>
      <w:r w:rsidRPr="0011185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Самого Мужского праздника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»</w:t>
      </w:r>
      <w:r w:rsidRPr="0011185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.</w:t>
      </w:r>
    </w:p>
    <w:p w:rsidR="00981625" w:rsidRDefault="00981625" w:rsidP="00394C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94C3B" w:rsidRPr="00981625" w:rsidRDefault="00981625" w:rsidP="00394C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4.</w:t>
      </w:r>
      <w:r w:rsidRPr="0098162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СРОКИ И МЕСТО ПРОВЕДЕНИЯ </w:t>
      </w:r>
    </w:p>
    <w:p w:rsidR="00FC18A7" w:rsidRPr="00FC18A7" w:rsidRDefault="00FC18A7" w:rsidP="00FC18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Дата проведения выставки </w:t>
      </w:r>
      <w:r w:rsidR="00C5567B">
        <w:rPr>
          <w:rFonts w:ascii="Times New Roman" w:hAnsi="Times New Roman"/>
          <w:sz w:val="24"/>
          <w:szCs w:val="24"/>
          <w:lang w:eastAsia="ru-RU"/>
        </w:rPr>
        <w:t>с 13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540A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 xml:space="preserve">о 28 </w:t>
      </w:r>
      <w:r w:rsidR="00C1540A">
        <w:rPr>
          <w:rFonts w:ascii="Times New Roman" w:hAnsi="Times New Roman"/>
          <w:sz w:val="24"/>
          <w:szCs w:val="24"/>
          <w:lang w:eastAsia="ru-RU"/>
        </w:rPr>
        <w:t>февраля</w:t>
      </w:r>
      <w:r>
        <w:rPr>
          <w:rFonts w:ascii="Times New Roman" w:hAnsi="Times New Roman"/>
          <w:sz w:val="24"/>
          <w:szCs w:val="24"/>
          <w:lang w:eastAsia="ru-RU"/>
        </w:rPr>
        <w:t xml:space="preserve"> 2017 года.</w:t>
      </w:r>
    </w:p>
    <w:p w:rsidR="00FC18A7" w:rsidRPr="00957541" w:rsidRDefault="00FC18A7" w:rsidP="00FC18A7">
      <w:pPr>
        <w:pStyle w:val="a5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957541">
        <w:t xml:space="preserve">Место проведения – </w:t>
      </w:r>
      <w:r>
        <w:rPr>
          <w:b/>
        </w:rPr>
        <w:t>МБУ ДО</w:t>
      </w:r>
      <w:r w:rsidRPr="00957541">
        <w:rPr>
          <w:b/>
        </w:rPr>
        <w:t xml:space="preserve"> ЦДТ</w:t>
      </w:r>
      <w:r>
        <w:rPr>
          <w:b/>
        </w:rPr>
        <w:t xml:space="preserve"> «Креатив»</w:t>
      </w:r>
      <w:r w:rsidRPr="00957541">
        <w:rPr>
          <w:b/>
        </w:rPr>
        <w:t>.</w:t>
      </w:r>
    </w:p>
    <w:p w:rsidR="00FC18A7" w:rsidRPr="00957541" w:rsidRDefault="00FC18A7" w:rsidP="00FC18A7">
      <w:pPr>
        <w:pStyle w:val="a5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957541">
        <w:rPr>
          <w:b/>
        </w:rPr>
        <w:t>ГО Богданович, улица Ленина,7. Тел. 8-34376-23966</w:t>
      </w:r>
    </w:p>
    <w:p w:rsidR="00FC18A7" w:rsidRDefault="00FC18A7" w:rsidP="00FC18A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Конкурсные раб</w:t>
      </w:r>
      <w:r w:rsidR="00C1540A">
        <w:rPr>
          <w:rFonts w:ascii="Times New Roman" w:hAnsi="Times New Roman"/>
          <w:sz w:val="24"/>
          <w:szCs w:val="24"/>
          <w:lang w:eastAsia="ru-RU"/>
        </w:rPr>
        <w:t>оты принимаются в печатном виде</w:t>
      </w:r>
      <w:r>
        <w:rPr>
          <w:rFonts w:ascii="Times New Roman" w:hAnsi="Times New Roman"/>
          <w:sz w:val="24"/>
          <w:szCs w:val="24"/>
          <w:lang w:eastAsia="ru-RU"/>
        </w:rPr>
        <w:t xml:space="preserve"> формат</w:t>
      </w:r>
      <w:r w:rsidR="00C1540A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 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18A7">
        <w:rPr>
          <w:rFonts w:ascii="Times New Roman" w:hAnsi="Times New Roman"/>
          <w:b/>
          <w:sz w:val="24"/>
          <w:szCs w:val="24"/>
          <w:lang w:eastAsia="ru-RU"/>
        </w:rPr>
        <w:t>до 10 февраля 2017 года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включительно</w:t>
      </w:r>
      <w:r>
        <w:rPr>
          <w:rFonts w:ascii="Times New Roman" w:hAnsi="Times New Roman"/>
          <w:sz w:val="24"/>
          <w:szCs w:val="24"/>
          <w:lang w:eastAsia="ru-RU"/>
        </w:rPr>
        <w:t xml:space="preserve"> в сопровождении следующей документации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FC18A7" w:rsidRPr="00957541" w:rsidRDefault="00FC18A7" w:rsidP="00FC18A7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u w:val="single"/>
        </w:rPr>
      </w:pPr>
      <w:r w:rsidRPr="00957541">
        <w:t>Заявка (ПРИЛОЖЕНИЕ №1);</w:t>
      </w:r>
    </w:p>
    <w:p w:rsidR="00FC18A7" w:rsidRPr="00957541" w:rsidRDefault="00FC18A7" w:rsidP="00FC18A7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957541">
        <w:t>Этикетка (ПРИЛОЖЕНИЕ №2);</w:t>
      </w:r>
    </w:p>
    <w:p w:rsidR="00FC18A7" w:rsidRDefault="00FC18A7" w:rsidP="00FC18A7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957541">
        <w:t>Согласие на обработку перс</w:t>
      </w:r>
      <w:r w:rsidR="00297723">
        <w:t>ональных данных (ПРИЛОЖЕНИЕ №3).</w:t>
      </w:r>
    </w:p>
    <w:p w:rsidR="0042623A" w:rsidRDefault="00297723" w:rsidP="00906C43">
      <w:pPr>
        <w:pStyle w:val="a5"/>
        <w:spacing w:before="0" w:beforeAutospacing="0" w:after="0" w:afterAutospacing="0" w:line="276" w:lineRule="auto"/>
        <w:ind w:firstLine="708"/>
        <w:jc w:val="both"/>
      </w:pPr>
      <w:r>
        <w:t xml:space="preserve">Подведение итогов состоится 21-22 февраля 2017 года. Результаты </w:t>
      </w:r>
      <w:r w:rsidR="0042623A">
        <w:t xml:space="preserve">фотоконкурса можно узнать на сайте МБУ ДО ЦДТ «Креатив» </w:t>
      </w:r>
      <w:hyperlink r:id="rId7" w:history="1">
        <w:r w:rsidR="0042623A" w:rsidRPr="00DF45A9">
          <w:rPr>
            <w:rStyle w:val="a3"/>
          </w:rPr>
          <w:t>http://b25.uralschool.ru</w:t>
        </w:r>
      </w:hyperlink>
      <w:r w:rsidR="0042623A">
        <w:t xml:space="preserve"> в разделе «Результаты конкурсов»</w:t>
      </w:r>
      <w:r w:rsidR="00C1540A">
        <w:t>.</w:t>
      </w:r>
    </w:p>
    <w:p w:rsidR="0042623A" w:rsidRDefault="0042623A" w:rsidP="0042623A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lastRenderedPageBreak/>
        <w:t>ТРЕБОВАНИЯ К РАБОТАМ</w:t>
      </w:r>
    </w:p>
    <w:p w:rsidR="0042623A" w:rsidRDefault="0042623A" w:rsidP="0098001E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>
        <w:t>Фотография должна соответствовать тематике конкурса «Мой папа – защитник Отечества»</w:t>
      </w:r>
      <w:r w:rsidR="00F94B30">
        <w:t>;</w:t>
      </w:r>
    </w:p>
    <w:p w:rsidR="005E5A78" w:rsidRPr="005710B2" w:rsidRDefault="005E5A78" w:rsidP="0098001E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5710B2">
        <w:t xml:space="preserve">Работы могут быть </w:t>
      </w:r>
      <w:r w:rsidR="005710B2" w:rsidRPr="005710B2">
        <w:t>индивидуальными и коллективными</w:t>
      </w:r>
      <w:r w:rsidRPr="005710B2">
        <w:t>;</w:t>
      </w:r>
    </w:p>
    <w:p w:rsidR="005E5A78" w:rsidRDefault="005E5A78" w:rsidP="0098001E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>
        <w:t>Одно образовательное учреждение может представить не более 5 фотографий;</w:t>
      </w:r>
    </w:p>
    <w:p w:rsidR="005E5A78" w:rsidRPr="0098001E" w:rsidRDefault="005E5A78" w:rsidP="005E5A78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hd w:val="clear" w:color="auto" w:fill="FFFFFF"/>
        </w:rPr>
        <w:t>Фотографии должны быть сделаны и распечатаны в хорошем качестве</w:t>
      </w:r>
      <w:r w:rsidR="002E58EC">
        <w:rPr>
          <w:color w:val="000000"/>
          <w:shd w:val="clear" w:color="auto" w:fill="FFFFFF"/>
        </w:rPr>
        <w:t xml:space="preserve"> </w:t>
      </w:r>
      <w:r w:rsidR="00C1540A">
        <w:rPr>
          <w:color w:val="000000"/>
          <w:shd w:val="clear" w:color="auto" w:fill="FFFFFF"/>
        </w:rPr>
        <w:t>формата</w:t>
      </w:r>
      <w:r w:rsidR="002E58EC">
        <w:rPr>
          <w:color w:val="000000"/>
          <w:shd w:val="clear" w:color="auto" w:fill="FFFFFF"/>
        </w:rPr>
        <w:t xml:space="preserve"> А</w:t>
      </w:r>
      <w:proofErr w:type="gramStart"/>
      <w:r w:rsidR="002E58EC">
        <w:rPr>
          <w:color w:val="000000"/>
          <w:shd w:val="clear" w:color="auto" w:fill="FFFFFF"/>
        </w:rPr>
        <w:t>4</w:t>
      </w:r>
      <w:proofErr w:type="gramEnd"/>
      <w:r>
        <w:rPr>
          <w:color w:val="000000"/>
          <w:shd w:val="clear" w:color="auto" w:fill="FFFFFF"/>
        </w:rPr>
        <w:t>;</w:t>
      </w:r>
    </w:p>
    <w:p w:rsidR="0042623A" w:rsidRDefault="0042623A" w:rsidP="0098001E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42623A">
        <w:t>На фотографии должн</w:t>
      </w:r>
      <w:r w:rsidR="00C1540A">
        <w:t>ы</w:t>
      </w:r>
      <w:r w:rsidRPr="0042623A">
        <w:t xml:space="preserve"> быть видн</w:t>
      </w:r>
      <w:r w:rsidR="00C1540A">
        <w:t>ы</w:t>
      </w:r>
      <w:r w:rsidRPr="0042623A">
        <w:t xml:space="preserve"> </w:t>
      </w:r>
      <w:r w:rsidR="00F94B30">
        <w:t>символы</w:t>
      </w:r>
      <w:r w:rsidRPr="0042623A">
        <w:t xml:space="preserve"> данного праздника</w:t>
      </w:r>
      <w:r>
        <w:t xml:space="preserve">: </w:t>
      </w:r>
      <w:r w:rsidR="0098001E">
        <w:t>флаги, военная одежда, военная техника, звездочка</w:t>
      </w:r>
      <w:r w:rsidR="00F94B30">
        <w:t>,</w:t>
      </w:r>
      <w:r w:rsidR="0098001E">
        <w:t xml:space="preserve"> </w:t>
      </w:r>
      <w:r w:rsidR="00F94B30">
        <w:rPr>
          <w:color w:val="000000"/>
          <w:shd w:val="clear" w:color="auto" w:fill="FFFFFF"/>
        </w:rPr>
        <w:t>множество</w:t>
      </w:r>
      <w:r w:rsidR="00F94B30" w:rsidRPr="0098001E">
        <w:rPr>
          <w:color w:val="000000"/>
          <w:shd w:val="clear" w:color="auto" w:fill="FFFFFF"/>
        </w:rPr>
        <w:t xml:space="preserve"> ленточек, цветов, машин, танков, автоматов и проч</w:t>
      </w:r>
      <w:r w:rsidR="00F94B30">
        <w:rPr>
          <w:color w:val="000000"/>
          <w:shd w:val="clear" w:color="auto" w:fill="FFFFFF"/>
        </w:rPr>
        <w:t>их элементов военной атрибутики;</w:t>
      </w:r>
    </w:p>
    <w:p w:rsidR="0098001E" w:rsidRPr="0098001E" w:rsidRDefault="0098001E" w:rsidP="009A684D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t>Оригинальность</w:t>
      </w:r>
      <w:r w:rsidR="00C5567B">
        <w:t xml:space="preserve"> и нестандартность идей</w:t>
      </w:r>
      <w:r w:rsidR="00F94B30">
        <w:t>;</w:t>
      </w:r>
    </w:p>
    <w:p w:rsidR="0098001E" w:rsidRPr="00C5567B" w:rsidRDefault="000A156D" w:rsidP="009A684D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t>На фотографии могут присутствовать как один человек, так и несколько (ребенок, семья, друзья, родные, домашние животные)</w:t>
      </w:r>
      <w:r w:rsidR="00F94B30">
        <w:t>;</w:t>
      </w:r>
    </w:p>
    <w:p w:rsidR="00C5567B" w:rsidRDefault="00C5567B" w:rsidP="009A684D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C5567B">
        <w:t>Использование</w:t>
      </w:r>
      <w:r w:rsidR="00F94B30">
        <w:t xml:space="preserve"> различных приемов и технологий.</w:t>
      </w:r>
    </w:p>
    <w:p w:rsidR="005E5A78" w:rsidRPr="002E58EC" w:rsidRDefault="005E5A78" w:rsidP="009A684D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b/>
        </w:rPr>
      </w:pPr>
      <w:r w:rsidRPr="002E58EC">
        <w:rPr>
          <w:b/>
        </w:rPr>
        <w:t>Не принимаются:</w:t>
      </w:r>
    </w:p>
    <w:p w:rsidR="005E5A78" w:rsidRDefault="002E58EC" w:rsidP="00C1540A">
      <w:pPr>
        <w:pStyle w:val="a5"/>
        <w:numPr>
          <w:ilvl w:val="0"/>
          <w:numId w:val="8"/>
        </w:numPr>
        <w:spacing w:before="0" w:beforeAutospacing="0" w:after="0" w:afterAutospacing="0" w:line="276" w:lineRule="auto"/>
        <w:ind w:left="1560"/>
        <w:jc w:val="both"/>
      </w:pPr>
      <w:r>
        <w:t>Фотографии, противоречащие общепринятым нормам морали и этики;</w:t>
      </w:r>
    </w:p>
    <w:p w:rsidR="002E58EC" w:rsidRDefault="002E58EC" w:rsidP="00C1540A">
      <w:pPr>
        <w:pStyle w:val="a5"/>
        <w:numPr>
          <w:ilvl w:val="0"/>
          <w:numId w:val="8"/>
        </w:numPr>
        <w:spacing w:before="0" w:beforeAutospacing="0" w:after="0" w:afterAutospacing="0" w:line="276" w:lineRule="auto"/>
        <w:ind w:left="1560"/>
        <w:jc w:val="both"/>
      </w:pPr>
      <w:r>
        <w:t>Фотографии, пропагандирующие вредные привычки;</w:t>
      </w:r>
    </w:p>
    <w:p w:rsidR="002E58EC" w:rsidRDefault="002E58EC" w:rsidP="00C1540A">
      <w:pPr>
        <w:pStyle w:val="a5"/>
        <w:numPr>
          <w:ilvl w:val="0"/>
          <w:numId w:val="8"/>
        </w:numPr>
        <w:spacing w:before="0" w:beforeAutospacing="0" w:after="0" w:afterAutospacing="0" w:line="276" w:lineRule="auto"/>
        <w:ind w:left="1560"/>
        <w:jc w:val="both"/>
      </w:pPr>
      <w:r>
        <w:t>Фотографии</w:t>
      </w:r>
      <w:r w:rsidR="005710B2">
        <w:t xml:space="preserve">, </w:t>
      </w:r>
      <w:proofErr w:type="gramStart"/>
      <w:r w:rsidR="005710B2">
        <w:t>неудовлетворительного</w:t>
      </w:r>
      <w:proofErr w:type="gramEnd"/>
      <w:r w:rsidR="005710B2">
        <w:t xml:space="preserve"> качеств;</w:t>
      </w:r>
    </w:p>
    <w:p w:rsidR="005710B2" w:rsidRDefault="005710B2" w:rsidP="005710B2">
      <w:pPr>
        <w:pStyle w:val="a5"/>
        <w:numPr>
          <w:ilvl w:val="0"/>
          <w:numId w:val="8"/>
        </w:numPr>
        <w:spacing w:before="0" w:beforeAutospacing="0" w:after="0" w:afterAutospacing="0" w:line="276" w:lineRule="auto"/>
        <w:ind w:left="1560"/>
        <w:jc w:val="both"/>
      </w:pPr>
      <w:r>
        <w:t>Фотографии, заимствованные из внешних источников (интернет).</w:t>
      </w:r>
    </w:p>
    <w:p w:rsidR="000A156D" w:rsidRDefault="000A156D" w:rsidP="005710B2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5567B" w:rsidRDefault="00C5567B" w:rsidP="00C5567B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>7</w:t>
      </w:r>
      <w:r w:rsidRPr="00957541">
        <w:rPr>
          <w:b/>
        </w:rPr>
        <w:t xml:space="preserve">. </w:t>
      </w:r>
      <w:r>
        <w:rPr>
          <w:b/>
        </w:rPr>
        <w:t>НАГРАЖДЕНИЕ</w:t>
      </w:r>
    </w:p>
    <w:p w:rsidR="00C5567B" w:rsidRDefault="00C5567B" w:rsidP="00C5567B">
      <w:pPr>
        <w:pStyle w:val="a5"/>
        <w:spacing w:before="0" w:beforeAutospacing="0" w:after="0" w:afterAutospacing="0"/>
        <w:ind w:firstLine="708"/>
        <w:jc w:val="both"/>
      </w:pPr>
      <w:r>
        <w:t>Итоги оформляются протоколом. Победителям выставки, занявшим 1,2,3 места</w:t>
      </w:r>
      <w:r w:rsidR="00F94B30">
        <w:t xml:space="preserve"> в различных </w:t>
      </w:r>
      <w:r w:rsidR="00C1540A">
        <w:t>номинациях</w:t>
      </w:r>
      <w:r>
        <w:t>, вручаются соответствующие грамоты. Решение жюри являются окончательным и пересмотру не подлежит.</w:t>
      </w:r>
    </w:p>
    <w:p w:rsidR="00981625" w:rsidRDefault="00981625" w:rsidP="00394C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567B" w:rsidRDefault="00C5567B" w:rsidP="00C5567B">
      <w:pPr>
        <w:pStyle w:val="a5"/>
        <w:spacing w:before="0" w:beforeAutospacing="0" w:after="0" w:afterAutospacing="0"/>
        <w:ind w:firstLine="708"/>
        <w:jc w:val="both"/>
        <w:rPr>
          <w:i/>
        </w:rPr>
      </w:pPr>
      <w:r>
        <w:rPr>
          <w:i/>
        </w:rPr>
        <w:t xml:space="preserve">Координатор – </w:t>
      </w:r>
      <w:proofErr w:type="spellStart"/>
      <w:r>
        <w:rPr>
          <w:i/>
        </w:rPr>
        <w:t>Борноволокова</w:t>
      </w:r>
      <w:proofErr w:type="spellEnd"/>
      <w:r>
        <w:rPr>
          <w:i/>
        </w:rPr>
        <w:t xml:space="preserve"> Екатерина Игоревна, педагог-организ</w:t>
      </w:r>
      <w:r w:rsidR="002E58EC">
        <w:rPr>
          <w:i/>
        </w:rPr>
        <w:t>атор художественно-эстетической</w:t>
      </w:r>
      <w:r>
        <w:rPr>
          <w:i/>
        </w:rPr>
        <w:t xml:space="preserve"> направленности; тел. 89001987609</w:t>
      </w:r>
    </w:p>
    <w:p w:rsidR="00C5567B" w:rsidRDefault="00C5567B" w:rsidP="00C5567B">
      <w:pPr>
        <w:pStyle w:val="a5"/>
        <w:spacing w:before="0" w:beforeAutospacing="0" w:after="0" w:afterAutospacing="0"/>
        <w:ind w:firstLine="708"/>
        <w:jc w:val="both"/>
        <w:rPr>
          <w:i/>
        </w:rPr>
      </w:pPr>
    </w:p>
    <w:p w:rsidR="00C5567B" w:rsidRPr="00DD266E" w:rsidRDefault="00C5567B" w:rsidP="00C5567B">
      <w:pPr>
        <w:pStyle w:val="a5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Творческие работы необходимо забрать с 1 до 3 марта 2017 года. Оставшиеся работы утилизируются.</w:t>
      </w:r>
    </w:p>
    <w:p w:rsidR="00981625" w:rsidRDefault="00981625" w:rsidP="00394C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C3B" w:rsidRPr="00787187" w:rsidRDefault="00394C3B" w:rsidP="00394C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C3B" w:rsidRDefault="00394C3B" w:rsidP="00394C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C3B" w:rsidRDefault="00394C3B" w:rsidP="00394C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C3B" w:rsidRDefault="00394C3B" w:rsidP="00394C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C3B" w:rsidRDefault="00394C3B" w:rsidP="00394C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C3B" w:rsidRDefault="00394C3B" w:rsidP="00394C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C3B" w:rsidRDefault="00394C3B" w:rsidP="00394C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C3B" w:rsidRDefault="00394C3B" w:rsidP="00394C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C3B" w:rsidRDefault="00394C3B" w:rsidP="00394C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C3B" w:rsidRDefault="00394C3B" w:rsidP="00394C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C3B" w:rsidRDefault="00394C3B" w:rsidP="00394C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C3B" w:rsidRDefault="00394C3B" w:rsidP="00394C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C3B" w:rsidRDefault="00394C3B" w:rsidP="00394C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540A" w:rsidRDefault="00C1540A" w:rsidP="00906C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0B2" w:rsidRDefault="005710B2" w:rsidP="00394C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540A" w:rsidRDefault="00C1540A" w:rsidP="00394C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4C3B" w:rsidRPr="002E58EC" w:rsidRDefault="00F94B30" w:rsidP="00394C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58E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394C3B" w:rsidRPr="00467CD8" w:rsidRDefault="00394C3B" w:rsidP="00394C3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94C3B" w:rsidRPr="0053007C" w:rsidRDefault="00394C3B" w:rsidP="0039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3007C">
        <w:rPr>
          <w:rFonts w:ascii="Times New Roman" w:hAnsi="Times New Roman"/>
          <w:b/>
          <w:sz w:val="32"/>
          <w:szCs w:val="32"/>
        </w:rPr>
        <w:t>ЗАЯВКА</w:t>
      </w:r>
    </w:p>
    <w:p w:rsidR="003311BE" w:rsidRDefault="00394C3B" w:rsidP="0039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3007C">
        <w:rPr>
          <w:rFonts w:ascii="Times New Roman" w:hAnsi="Times New Roman"/>
          <w:b/>
          <w:sz w:val="32"/>
          <w:szCs w:val="32"/>
        </w:rPr>
        <w:t>на участие в</w:t>
      </w:r>
      <w:r>
        <w:rPr>
          <w:rFonts w:ascii="Times New Roman" w:hAnsi="Times New Roman"/>
          <w:b/>
          <w:sz w:val="32"/>
          <w:szCs w:val="32"/>
        </w:rPr>
        <w:t xml:space="preserve"> муниципальном фотоконкурсе</w:t>
      </w:r>
      <w:r w:rsidR="003311BE">
        <w:rPr>
          <w:rFonts w:ascii="Times New Roman" w:hAnsi="Times New Roman"/>
          <w:b/>
          <w:sz w:val="32"/>
          <w:szCs w:val="32"/>
        </w:rPr>
        <w:t>,</w:t>
      </w:r>
    </w:p>
    <w:p w:rsidR="003311BE" w:rsidRDefault="003311BE" w:rsidP="0039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посвященного празднику 23 </w:t>
      </w:r>
      <w:r w:rsidR="002E58EC">
        <w:rPr>
          <w:rFonts w:ascii="Times New Roman" w:hAnsi="Times New Roman"/>
          <w:b/>
          <w:sz w:val="32"/>
          <w:szCs w:val="32"/>
        </w:rPr>
        <w:t>февраля</w:t>
      </w:r>
    </w:p>
    <w:p w:rsidR="00394C3B" w:rsidRDefault="003311BE" w:rsidP="0039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«Мой папа – защитник Отечества»</w:t>
      </w:r>
      <w:r w:rsidR="00394C3B"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2126"/>
        <w:gridCol w:w="2268"/>
        <w:gridCol w:w="2410"/>
        <w:gridCol w:w="1984"/>
      </w:tblGrid>
      <w:tr w:rsidR="0022675B" w:rsidTr="0022675B">
        <w:tc>
          <w:tcPr>
            <w:tcW w:w="568" w:type="dxa"/>
          </w:tcPr>
          <w:p w:rsidR="0022675B" w:rsidRPr="00BD0AC6" w:rsidRDefault="0022675B" w:rsidP="00ED71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AC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D0AC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D0AC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22675B" w:rsidRPr="00BD0AC6" w:rsidRDefault="0022675B" w:rsidP="00ED71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2268" w:type="dxa"/>
          </w:tcPr>
          <w:p w:rsidR="0022675B" w:rsidRPr="00BD0AC6" w:rsidRDefault="0022675B" w:rsidP="00ED71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участник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 (полностью), возраст</w:t>
            </w:r>
          </w:p>
        </w:tc>
        <w:tc>
          <w:tcPr>
            <w:tcW w:w="2410" w:type="dxa"/>
          </w:tcPr>
          <w:p w:rsidR="0022675B" w:rsidRPr="00BD0AC6" w:rsidRDefault="0022675B" w:rsidP="00ED71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руководителя, контактный телефон</w:t>
            </w:r>
          </w:p>
        </w:tc>
        <w:tc>
          <w:tcPr>
            <w:tcW w:w="1984" w:type="dxa"/>
          </w:tcPr>
          <w:p w:rsidR="0022675B" w:rsidRPr="00BD0AC6" w:rsidRDefault="0022675B" w:rsidP="00226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</w:tr>
      <w:tr w:rsidR="0022675B" w:rsidTr="0022675B">
        <w:tc>
          <w:tcPr>
            <w:tcW w:w="568" w:type="dxa"/>
          </w:tcPr>
          <w:p w:rsidR="0022675B" w:rsidRPr="008B1F79" w:rsidRDefault="0022675B" w:rsidP="00ED71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1F7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22675B" w:rsidRDefault="0022675B" w:rsidP="00ED71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22675B" w:rsidRDefault="0022675B" w:rsidP="00ED71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675B" w:rsidRDefault="0022675B" w:rsidP="00ED71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675B" w:rsidRDefault="0022675B" w:rsidP="00ED71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75B" w:rsidTr="0022675B">
        <w:tc>
          <w:tcPr>
            <w:tcW w:w="568" w:type="dxa"/>
          </w:tcPr>
          <w:p w:rsidR="0022675B" w:rsidRPr="008B1F79" w:rsidRDefault="0022675B" w:rsidP="00ED71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1F7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22675B" w:rsidRDefault="0022675B" w:rsidP="00ED71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2675B" w:rsidRDefault="0022675B" w:rsidP="00ED71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675B" w:rsidRDefault="0022675B" w:rsidP="00ED71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675B" w:rsidRDefault="0022675B" w:rsidP="00ED71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4C3B" w:rsidRPr="00B440B6" w:rsidRDefault="00394C3B" w:rsidP="00394C3B">
      <w:pPr>
        <w:rPr>
          <w:rFonts w:ascii="Times New Roman" w:hAnsi="Times New Roman"/>
          <w:sz w:val="28"/>
          <w:szCs w:val="28"/>
        </w:rPr>
      </w:pPr>
    </w:p>
    <w:p w:rsidR="00394C3B" w:rsidRDefault="00394C3B" w:rsidP="00394C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C3B" w:rsidRDefault="00394C3B" w:rsidP="00394C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C3B" w:rsidRDefault="00394C3B" w:rsidP="00394C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C3B" w:rsidRDefault="00394C3B" w:rsidP="00394C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C3B" w:rsidRDefault="00394C3B" w:rsidP="00394C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C3B" w:rsidRDefault="00394C3B" w:rsidP="00394C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C3B" w:rsidRDefault="00394C3B" w:rsidP="00394C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C3B" w:rsidRDefault="00394C3B" w:rsidP="00394C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C3B" w:rsidRDefault="00394C3B" w:rsidP="00394C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C3B" w:rsidRDefault="00394C3B" w:rsidP="00394C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C3B" w:rsidRDefault="00394C3B" w:rsidP="00394C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C3B" w:rsidRDefault="00394C3B" w:rsidP="00394C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C3B" w:rsidRDefault="00394C3B" w:rsidP="00394C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C3B" w:rsidRDefault="00394C3B" w:rsidP="00394C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75B" w:rsidRDefault="0022675B" w:rsidP="00394C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75B" w:rsidRDefault="0022675B" w:rsidP="00394C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75B" w:rsidRDefault="0022675B" w:rsidP="00394C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75B" w:rsidRDefault="0022675B" w:rsidP="00394C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75B" w:rsidRDefault="0022675B" w:rsidP="00394C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75B" w:rsidRDefault="0022675B" w:rsidP="00394C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58EC" w:rsidRDefault="002E58EC" w:rsidP="00394C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C3B" w:rsidRDefault="00394C3B" w:rsidP="00394C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75B" w:rsidRDefault="0022675B" w:rsidP="0022675B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C1540A" w:rsidRDefault="00C1540A" w:rsidP="0022675B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C1540A" w:rsidRDefault="00C1540A" w:rsidP="0022675B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C1540A" w:rsidRDefault="00C1540A" w:rsidP="0022675B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C1540A" w:rsidRDefault="00C1540A" w:rsidP="0022675B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C1540A" w:rsidRDefault="00C1540A" w:rsidP="0022675B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C1540A" w:rsidRDefault="00C1540A" w:rsidP="0022675B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C1540A" w:rsidRDefault="00C1540A" w:rsidP="0022675B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C1540A" w:rsidRDefault="00C1540A" w:rsidP="0022675B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C1540A" w:rsidRDefault="00C1540A" w:rsidP="0022675B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C1540A" w:rsidRDefault="00C1540A" w:rsidP="0022675B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22675B" w:rsidRPr="00957541" w:rsidRDefault="0022675B" w:rsidP="0022675B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 w:rsidRPr="00957541">
        <w:rPr>
          <w:rFonts w:ascii="Times New Roman" w:hAnsi="Times New Roman"/>
          <w:sz w:val="24"/>
          <w:szCs w:val="24"/>
        </w:rPr>
        <w:lastRenderedPageBreak/>
        <w:t>П</w:t>
      </w:r>
      <w:r>
        <w:rPr>
          <w:rFonts w:ascii="Times New Roman" w:hAnsi="Times New Roman"/>
          <w:sz w:val="24"/>
          <w:szCs w:val="24"/>
        </w:rPr>
        <w:t>РИЛОЖЕНИЕ</w:t>
      </w:r>
      <w:r w:rsidRPr="00957541">
        <w:rPr>
          <w:rFonts w:ascii="Times New Roman" w:hAnsi="Times New Roman"/>
          <w:sz w:val="24"/>
          <w:szCs w:val="24"/>
        </w:rPr>
        <w:t xml:space="preserve"> № 2</w:t>
      </w:r>
    </w:p>
    <w:p w:rsidR="0022675B" w:rsidRDefault="0022675B" w:rsidP="0022675B">
      <w:pPr>
        <w:spacing w:after="0" w:line="360" w:lineRule="auto"/>
        <w:ind w:left="284" w:firstLine="709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Образец этикетки</w:t>
      </w:r>
    </w:p>
    <w:p w:rsidR="0022675B" w:rsidRDefault="0022675B" w:rsidP="00226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284" w:firstLine="1276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Наименование ОУ </w:t>
      </w:r>
      <w:r>
        <w:rPr>
          <w:rFonts w:ascii="Times New Roman" w:hAnsi="Times New Roman"/>
          <w:bCs/>
          <w:kern w:val="36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bCs/>
          <w:kern w:val="36"/>
          <w:sz w:val="28"/>
          <w:szCs w:val="28"/>
        </w:rPr>
        <w:t>МАОУ-СОШ №</w:t>
      </w:r>
    </w:p>
    <w:p w:rsidR="0022675B" w:rsidRPr="008B1F79" w:rsidRDefault="0022675B" w:rsidP="00226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284" w:firstLine="1276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Название работы</w:t>
      </w:r>
      <w:r>
        <w:rPr>
          <w:rFonts w:ascii="Times New Roman" w:hAnsi="Times New Roman"/>
          <w:bCs/>
          <w:kern w:val="36"/>
          <w:sz w:val="28"/>
          <w:szCs w:val="28"/>
        </w:rPr>
        <w:tab/>
      </w:r>
      <w:r w:rsidR="00F94B30">
        <w:rPr>
          <w:rFonts w:ascii="Times New Roman" w:hAnsi="Times New Roman"/>
          <w:b/>
          <w:bCs/>
          <w:kern w:val="36"/>
          <w:sz w:val="28"/>
          <w:szCs w:val="28"/>
        </w:rPr>
        <w:t>«Защитник Отечества</w:t>
      </w:r>
      <w:r>
        <w:rPr>
          <w:rFonts w:ascii="Times New Roman" w:hAnsi="Times New Roman"/>
          <w:b/>
          <w:bCs/>
          <w:kern w:val="36"/>
          <w:sz w:val="28"/>
          <w:szCs w:val="28"/>
        </w:rPr>
        <w:t>»</w:t>
      </w:r>
    </w:p>
    <w:p w:rsidR="0022675B" w:rsidRDefault="0022675B" w:rsidP="00226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284" w:firstLine="1276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ФИО участника</w:t>
      </w:r>
      <w:r>
        <w:rPr>
          <w:rFonts w:ascii="Times New Roman" w:hAnsi="Times New Roman"/>
          <w:bCs/>
          <w:kern w:val="36"/>
          <w:sz w:val="28"/>
          <w:szCs w:val="28"/>
        </w:rPr>
        <w:tab/>
      </w:r>
      <w:r w:rsidR="00F94B30">
        <w:rPr>
          <w:rFonts w:ascii="Times New Roman" w:hAnsi="Times New Roman"/>
          <w:bCs/>
          <w:kern w:val="36"/>
          <w:sz w:val="28"/>
          <w:szCs w:val="28"/>
        </w:rPr>
        <w:tab/>
      </w:r>
      <w:r w:rsidRPr="00BE7E3D">
        <w:rPr>
          <w:rFonts w:ascii="Times New Roman" w:hAnsi="Times New Roman"/>
          <w:b/>
          <w:bCs/>
          <w:kern w:val="36"/>
          <w:sz w:val="28"/>
          <w:szCs w:val="28"/>
        </w:rPr>
        <w:t>Иванов Иван Иванович</w:t>
      </w:r>
    </w:p>
    <w:p w:rsidR="0022675B" w:rsidRDefault="0022675B" w:rsidP="00226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284" w:firstLine="1276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Возраст</w:t>
      </w:r>
      <w:r>
        <w:rPr>
          <w:rFonts w:ascii="Times New Roman" w:hAnsi="Times New Roman"/>
          <w:bCs/>
          <w:kern w:val="36"/>
          <w:sz w:val="28"/>
          <w:szCs w:val="28"/>
        </w:rPr>
        <w:tab/>
      </w:r>
      <w:r>
        <w:rPr>
          <w:rFonts w:ascii="Times New Roman" w:hAnsi="Times New Roman"/>
          <w:bCs/>
          <w:kern w:val="36"/>
          <w:sz w:val="28"/>
          <w:szCs w:val="28"/>
        </w:rPr>
        <w:tab/>
      </w:r>
      <w:r w:rsidR="00F94B30">
        <w:rPr>
          <w:rFonts w:ascii="Times New Roman" w:hAnsi="Times New Roman"/>
          <w:bCs/>
          <w:kern w:val="36"/>
          <w:sz w:val="28"/>
          <w:szCs w:val="28"/>
        </w:rPr>
        <w:tab/>
      </w:r>
      <w:r w:rsidRPr="00BE7E3D">
        <w:rPr>
          <w:rFonts w:ascii="Times New Roman" w:hAnsi="Times New Roman"/>
          <w:b/>
          <w:bCs/>
          <w:kern w:val="36"/>
          <w:sz w:val="28"/>
          <w:szCs w:val="28"/>
        </w:rPr>
        <w:t>7 лет</w:t>
      </w:r>
    </w:p>
    <w:p w:rsidR="0022675B" w:rsidRDefault="0022675B" w:rsidP="00226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284" w:firstLine="1276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Руководитель</w:t>
      </w:r>
      <w:r>
        <w:rPr>
          <w:rFonts w:ascii="Times New Roman" w:hAnsi="Times New Roman"/>
          <w:bCs/>
          <w:kern w:val="36"/>
          <w:sz w:val="28"/>
          <w:szCs w:val="28"/>
        </w:rPr>
        <w:tab/>
      </w:r>
      <w:r>
        <w:rPr>
          <w:rFonts w:ascii="Times New Roman" w:hAnsi="Times New Roman"/>
          <w:bCs/>
          <w:kern w:val="36"/>
          <w:sz w:val="28"/>
          <w:szCs w:val="28"/>
        </w:rPr>
        <w:tab/>
      </w:r>
      <w:r w:rsidRPr="00BE7E3D">
        <w:rPr>
          <w:rFonts w:ascii="Times New Roman" w:hAnsi="Times New Roman"/>
          <w:b/>
          <w:bCs/>
          <w:kern w:val="36"/>
          <w:sz w:val="28"/>
          <w:szCs w:val="28"/>
        </w:rPr>
        <w:t>Петров Иван Иванович</w:t>
      </w:r>
    </w:p>
    <w:p w:rsidR="00394C3B" w:rsidRPr="00B440B6" w:rsidRDefault="00394C3B" w:rsidP="00394C3B">
      <w:pPr>
        <w:rPr>
          <w:rFonts w:ascii="Times New Roman" w:hAnsi="Times New Roman"/>
          <w:sz w:val="28"/>
          <w:szCs w:val="28"/>
        </w:rPr>
      </w:pPr>
    </w:p>
    <w:p w:rsidR="00394C3B" w:rsidRDefault="00394C3B" w:rsidP="00394C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C3B" w:rsidRDefault="00394C3B" w:rsidP="00394C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C3B" w:rsidRDefault="00394C3B" w:rsidP="00394C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C3B" w:rsidRDefault="00394C3B" w:rsidP="00394C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C3B" w:rsidRDefault="00394C3B" w:rsidP="00394C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C3B" w:rsidRDefault="00394C3B" w:rsidP="00394C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4B30" w:rsidRDefault="00F94B30" w:rsidP="00394C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F94B30" w:rsidRDefault="00F94B30" w:rsidP="00F94B30">
      <w:pPr>
        <w:spacing w:line="240" w:lineRule="auto"/>
        <w:ind w:left="300" w:right="-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F94B30" w:rsidRDefault="00F94B30" w:rsidP="00F94B30">
      <w:pPr>
        <w:spacing w:line="240" w:lineRule="auto"/>
        <w:ind w:left="300"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  представителя субъекта персональных данных на обработку его персональных данных (заполняется представителем ребенка)</w:t>
      </w:r>
    </w:p>
    <w:p w:rsidR="00F94B30" w:rsidRDefault="00F94B30" w:rsidP="00F94B30">
      <w:pPr>
        <w:spacing w:after="0" w:line="240" w:lineRule="auto"/>
        <w:ind w:left="3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</w:t>
      </w:r>
    </w:p>
    <w:p w:rsidR="00F94B30" w:rsidRPr="00BE7E3D" w:rsidRDefault="00F94B30" w:rsidP="00F94B30">
      <w:pPr>
        <w:spacing w:after="0" w:line="240" w:lineRule="auto"/>
        <w:ind w:left="3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_____________________________________________________________________________________________________________________________________________________,</w:t>
      </w:r>
    </w:p>
    <w:p w:rsidR="00F94B30" w:rsidRDefault="00F94B30" w:rsidP="00F94B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отчество, и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учреждения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F94B30" w:rsidRDefault="00F94B30" w:rsidP="00F94B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в отношении</w:t>
      </w:r>
    </w:p>
    <w:p w:rsidR="00F94B30" w:rsidRDefault="00F94B30" w:rsidP="00F94B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94B30" w:rsidRDefault="00F94B30" w:rsidP="00F94B3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 ребенка)</w:t>
      </w:r>
    </w:p>
    <w:p w:rsidR="00F94B30" w:rsidRDefault="00F94B30" w:rsidP="00F94B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обработку следующих сведений, составляющих персональные данные ребенка: фамилия, имя, отчество, дата рождения, образовательное учреждение и его адрес, класс, номер телефона, адрес электронной почты, необходимых </w:t>
      </w:r>
      <w:r w:rsidRPr="005710B2">
        <w:rPr>
          <w:rFonts w:ascii="Times New Roman" w:hAnsi="Times New Roman"/>
          <w:sz w:val="24"/>
          <w:szCs w:val="24"/>
        </w:rPr>
        <w:t xml:space="preserve">муниципальному </w:t>
      </w:r>
      <w:r w:rsidR="005710B2" w:rsidRPr="005710B2">
        <w:rPr>
          <w:rFonts w:ascii="Times New Roman" w:hAnsi="Times New Roman"/>
          <w:sz w:val="24"/>
          <w:szCs w:val="24"/>
        </w:rPr>
        <w:t>бюджетному</w:t>
      </w:r>
      <w:r w:rsidRPr="005710B2">
        <w:rPr>
          <w:rFonts w:ascii="Times New Roman" w:hAnsi="Times New Roman"/>
          <w:sz w:val="24"/>
          <w:szCs w:val="24"/>
        </w:rPr>
        <w:t xml:space="preserve"> учреждению</w:t>
      </w:r>
      <w:r w:rsidR="005710B2" w:rsidRPr="005710B2">
        <w:rPr>
          <w:rFonts w:ascii="Times New Roman" w:hAnsi="Times New Roman"/>
          <w:sz w:val="24"/>
          <w:szCs w:val="24"/>
        </w:rPr>
        <w:t xml:space="preserve"> дополнительно образования</w:t>
      </w:r>
      <w:r w:rsidRPr="005710B2">
        <w:rPr>
          <w:rFonts w:ascii="Times New Roman" w:hAnsi="Times New Roman"/>
          <w:sz w:val="24"/>
          <w:szCs w:val="24"/>
        </w:rPr>
        <w:t xml:space="preserve"> центр детского творчества</w:t>
      </w:r>
      <w:r>
        <w:rPr>
          <w:rFonts w:ascii="Times New Roman" w:hAnsi="Times New Roman"/>
          <w:sz w:val="24"/>
          <w:szCs w:val="24"/>
        </w:rPr>
        <w:t xml:space="preserve"> в целях реализации мер по поддержке и развитию одаренности, а также для участия в конкурсных мероприятиях.</w:t>
      </w:r>
    </w:p>
    <w:p w:rsidR="00F94B30" w:rsidRDefault="00F94B30" w:rsidP="00F94B3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Согласен на совершение оператором обработки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  <w:proofErr w:type="gramEnd"/>
    </w:p>
    <w:p w:rsidR="00F94B30" w:rsidRDefault="00F94B30" w:rsidP="00F94B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Согласен на передачу вышеперечисленных персональных данных в муниципальное казенное учреждение дополнительного образования детей центр детского творчества, </w:t>
      </w:r>
      <w:proofErr w:type="gramStart"/>
      <w:r>
        <w:rPr>
          <w:rFonts w:ascii="Times New Roman" w:hAnsi="Times New Roman"/>
          <w:sz w:val="24"/>
          <w:szCs w:val="24"/>
        </w:rPr>
        <w:t>принимающим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участие в проведении конкурсных мероприятий, для достижения вышеуказанных целей. В целях информационного обеспечения согласен на включение в общий доступ на сайте </w:t>
      </w:r>
      <w:r w:rsidR="005710B2" w:rsidRPr="005710B2">
        <w:rPr>
          <w:rFonts w:ascii="Times New Roman" w:hAnsi="Times New Roman"/>
          <w:sz w:val="24"/>
          <w:szCs w:val="24"/>
        </w:rPr>
        <w:t>муниципальному бюджетному учреждению дополнительно образования центр детского творчества</w:t>
      </w:r>
      <w:r w:rsidR="005710B2">
        <w:rPr>
          <w:rFonts w:ascii="Times New Roman" w:hAnsi="Times New Roman"/>
          <w:sz w:val="24"/>
          <w:szCs w:val="24"/>
        </w:rPr>
        <w:t xml:space="preserve"> </w:t>
      </w:r>
      <w:r w:rsidRPr="005710B2">
        <w:rPr>
          <w:rFonts w:ascii="Times New Roman" w:hAnsi="Times New Roman"/>
          <w:sz w:val="24"/>
          <w:szCs w:val="24"/>
        </w:rPr>
        <w:t>следующие сведения, составляющие персональные данные ребенка: фамилию, имя, от</w:t>
      </w:r>
      <w:r>
        <w:rPr>
          <w:rFonts w:ascii="Times New Roman" w:hAnsi="Times New Roman"/>
          <w:sz w:val="24"/>
          <w:szCs w:val="24"/>
        </w:rPr>
        <w:t>чество, образовательное учреждение и его адрес.</w:t>
      </w:r>
    </w:p>
    <w:p w:rsidR="00F94B30" w:rsidRDefault="00F94B30" w:rsidP="00F94B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Обработку персональных данных разрешаю на срок, необходимый для достижения вышеуказанных целей.</w:t>
      </w:r>
    </w:p>
    <w:p w:rsidR="00F94B30" w:rsidRDefault="00F94B30" w:rsidP="00F94B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а).</w:t>
      </w:r>
    </w:p>
    <w:p w:rsidR="00F94B30" w:rsidRPr="00957541" w:rsidRDefault="00F94B30" w:rsidP="00F94B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а).</w:t>
      </w:r>
    </w:p>
    <w:p w:rsidR="00F94B30" w:rsidRDefault="00F94B30" w:rsidP="00F94B30">
      <w:pPr>
        <w:spacing w:after="0"/>
        <w:jc w:val="right"/>
      </w:pPr>
      <w:r>
        <w:t>___________________/___________________/</w:t>
      </w:r>
    </w:p>
    <w:p w:rsidR="00F94B30" w:rsidRPr="00957541" w:rsidRDefault="00F94B30" w:rsidP="00F94B30">
      <w:pPr>
        <w:jc w:val="right"/>
      </w:pPr>
      <w:r>
        <w:t>«___»_______________20___г.</w:t>
      </w:r>
    </w:p>
    <w:p w:rsidR="00394C3B" w:rsidRDefault="00394C3B" w:rsidP="00394C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09DB" w:rsidRDefault="004909DB"/>
    <w:sectPr w:rsidR="004909DB" w:rsidSect="00E32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232E4"/>
    <w:multiLevelType w:val="hybridMultilevel"/>
    <w:tmpl w:val="0456C1E2"/>
    <w:lvl w:ilvl="0" w:tplc="78E43C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804B70"/>
    <w:multiLevelType w:val="hybridMultilevel"/>
    <w:tmpl w:val="BBB6E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D07C0"/>
    <w:multiLevelType w:val="hybridMultilevel"/>
    <w:tmpl w:val="1578F50E"/>
    <w:lvl w:ilvl="0" w:tplc="78E43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D20F1"/>
    <w:multiLevelType w:val="hybridMultilevel"/>
    <w:tmpl w:val="5BF64708"/>
    <w:lvl w:ilvl="0" w:tplc="3004941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076E9E"/>
    <w:multiLevelType w:val="hybridMultilevel"/>
    <w:tmpl w:val="40A0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07641"/>
    <w:multiLevelType w:val="hybridMultilevel"/>
    <w:tmpl w:val="F9CEE0F4"/>
    <w:lvl w:ilvl="0" w:tplc="439C4A18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417761"/>
    <w:multiLevelType w:val="hybridMultilevel"/>
    <w:tmpl w:val="94FC26BC"/>
    <w:lvl w:ilvl="0" w:tplc="78E43C58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>
    <w:nsid w:val="796B5FFC"/>
    <w:multiLevelType w:val="hybridMultilevel"/>
    <w:tmpl w:val="24923DA4"/>
    <w:lvl w:ilvl="0" w:tplc="78E43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C3B"/>
    <w:rsid w:val="000A156D"/>
    <w:rsid w:val="0011185D"/>
    <w:rsid w:val="00141F65"/>
    <w:rsid w:val="001E0A68"/>
    <w:rsid w:val="0022675B"/>
    <w:rsid w:val="00232B9F"/>
    <w:rsid w:val="00297723"/>
    <w:rsid w:val="002E58EC"/>
    <w:rsid w:val="003311BE"/>
    <w:rsid w:val="00394C3B"/>
    <w:rsid w:val="0042623A"/>
    <w:rsid w:val="004909DB"/>
    <w:rsid w:val="0051236D"/>
    <w:rsid w:val="005710B2"/>
    <w:rsid w:val="005E5A78"/>
    <w:rsid w:val="00624671"/>
    <w:rsid w:val="00722474"/>
    <w:rsid w:val="00723169"/>
    <w:rsid w:val="007951E9"/>
    <w:rsid w:val="008A7996"/>
    <w:rsid w:val="00906C43"/>
    <w:rsid w:val="0098001E"/>
    <w:rsid w:val="00981625"/>
    <w:rsid w:val="009A4494"/>
    <w:rsid w:val="009A5DE9"/>
    <w:rsid w:val="009C2D40"/>
    <w:rsid w:val="009F2CF4"/>
    <w:rsid w:val="00C1540A"/>
    <w:rsid w:val="00C5567B"/>
    <w:rsid w:val="00D424ED"/>
    <w:rsid w:val="00D64404"/>
    <w:rsid w:val="00F94B30"/>
    <w:rsid w:val="00FC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3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C3B"/>
    <w:rPr>
      <w:rFonts w:cs="Times New Roman"/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4C3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94C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4C3B"/>
  </w:style>
  <w:style w:type="table" w:styleId="a6">
    <w:name w:val="Table Grid"/>
    <w:basedOn w:val="a1"/>
    <w:uiPriority w:val="59"/>
    <w:rsid w:val="00226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0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C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3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C3B"/>
    <w:rPr>
      <w:rFonts w:cs="Times New Roman"/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4C3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94C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4C3B"/>
  </w:style>
  <w:style w:type="table" w:styleId="a6">
    <w:name w:val="Table Grid"/>
    <w:basedOn w:val="a1"/>
    <w:uiPriority w:val="59"/>
    <w:rsid w:val="00226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25.uralscho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6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2017-01-12T05:26:00Z</cp:lastPrinted>
  <dcterms:created xsi:type="dcterms:W3CDTF">2017-01-09T08:50:00Z</dcterms:created>
  <dcterms:modified xsi:type="dcterms:W3CDTF">2017-01-12T10:22:00Z</dcterms:modified>
</cp:coreProperties>
</file>