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25" w:rsidRDefault="00583425" w:rsidP="005834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ПЛАН РАБОТЫ</w:t>
      </w:r>
    </w:p>
    <w:p w:rsidR="00583425" w:rsidRDefault="00583425" w:rsidP="005834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школьного методического объединения</w:t>
      </w:r>
    </w:p>
    <w:p w:rsidR="00583425" w:rsidRDefault="00583425" w:rsidP="0058342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учителей начальной школы</w:t>
      </w:r>
    </w:p>
    <w:p w:rsidR="00583425" w:rsidRDefault="00583425" w:rsidP="005834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МАОУ- </w:t>
      </w:r>
      <w:proofErr w:type="spellStart"/>
      <w:r>
        <w:rPr>
          <w:b/>
          <w:bCs/>
          <w:sz w:val="23"/>
          <w:szCs w:val="23"/>
        </w:rPr>
        <w:t>Грязновская</w:t>
      </w:r>
      <w:proofErr w:type="spellEnd"/>
      <w:r>
        <w:rPr>
          <w:b/>
          <w:bCs/>
          <w:sz w:val="23"/>
          <w:szCs w:val="23"/>
        </w:rPr>
        <w:t xml:space="preserve"> СОШ</w:t>
      </w:r>
    </w:p>
    <w:p w:rsidR="00583425" w:rsidRDefault="00583425" w:rsidP="005834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2020 -2021 учебный год</w:t>
      </w:r>
    </w:p>
    <w:p w:rsidR="00DD4DEA" w:rsidRPr="006E3669" w:rsidRDefault="00DD4DEA" w:rsidP="00DD4DEA">
      <w:pPr>
        <w:jc w:val="center"/>
        <w:rPr>
          <w:b/>
          <w:color w:val="7030A0"/>
          <w:sz w:val="32"/>
          <w:szCs w:val="32"/>
        </w:rPr>
      </w:pPr>
      <w:r w:rsidRPr="006E3669">
        <w:rPr>
          <w:b/>
          <w:i/>
          <w:color w:val="7030A0"/>
          <w:sz w:val="32"/>
          <w:szCs w:val="32"/>
        </w:rPr>
        <w:t>Методическая тема начальной школы:</w:t>
      </w:r>
    </w:p>
    <w:p w:rsidR="00DD4DEA" w:rsidRPr="00BE0BB9" w:rsidRDefault="00DD4DEA" w:rsidP="00DD4DEA">
      <w:pPr>
        <w:jc w:val="both"/>
        <w:rPr>
          <w:sz w:val="28"/>
          <w:szCs w:val="28"/>
        </w:rPr>
      </w:pPr>
      <w:r w:rsidRPr="00BE0BB9">
        <w:rPr>
          <w:b/>
          <w:sz w:val="28"/>
          <w:szCs w:val="28"/>
        </w:rPr>
        <w:t>Тема</w:t>
      </w:r>
      <w:r w:rsidRPr="00BE0BB9">
        <w:rPr>
          <w:sz w:val="28"/>
          <w:szCs w:val="28"/>
        </w:rPr>
        <w:t>: Повышение эффективности качества образования в начальной школе в  условиях реализации ФГОС нового поколения.</w:t>
      </w:r>
    </w:p>
    <w:p w:rsidR="00DD4DEA" w:rsidRPr="002C5998" w:rsidRDefault="00DD4DEA" w:rsidP="00DD4DEA">
      <w:pPr>
        <w:jc w:val="both"/>
        <w:rPr>
          <w:sz w:val="28"/>
          <w:szCs w:val="28"/>
        </w:rPr>
      </w:pPr>
    </w:p>
    <w:p w:rsidR="00DD4DEA" w:rsidRPr="002C5998" w:rsidRDefault="00DD4DEA" w:rsidP="00DD4DEA">
      <w:p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Проблема: «Профессиональная компетентность педагога- ресурс реализации ФГОС нового поколения»</w:t>
      </w:r>
    </w:p>
    <w:p w:rsidR="00DD4DEA" w:rsidRPr="002C5998" w:rsidRDefault="00DD4DEA" w:rsidP="00DD4DEA">
      <w:pPr>
        <w:pStyle w:val="a3"/>
      </w:pPr>
      <w:r w:rsidRPr="002C5998">
        <w:t xml:space="preserve">Цель: </w:t>
      </w:r>
    </w:p>
    <w:p w:rsidR="00DD4DEA" w:rsidRPr="002C5998" w:rsidRDefault="00DD4DEA" w:rsidP="00DD4DEA">
      <w:pPr>
        <w:pStyle w:val="a3"/>
      </w:pPr>
      <w:r w:rsidRPr="002C5998">
        <w:t xml:space="preserve">           Повышение    качества образования младших  школьников путем формирования   </w:t>
      </w:r>
    </w:p>
    <w:p w:rsidR="00DD4DEA" w:rsidRPr="006E6316" w:rsidRDefault="00DD4DEA" w:rsidP="00DD4DEA">
      <w:pPr>
        <w:pStyle w:val="a3"/>
        <w:rPr>
          <w:b/>
        </w:rPr>
      </w:pPr>
      <w:r w:rsidRPr="002C5998">
        <w:t>профессиональной</w:t>
      </w:r>
      <w:r w:rsidRPr="006E6316">
        <w:rPr>
          <w:b/>
        </w:rPr>
        <w:t xml:space="preserve">  </w:t>
      </w:r>
      <w:r w:rsidRPr="002C5998">
        <w:t>компетентности учителя начальных  классов.</w:t>
      </w:r>
    </w:p>
    <w:p w:rsidR="00DD4DEA" w:rsidRPr="002C5998" w:rsidRDefault="00DD4DEA" w:rsidP="00DD4DEA">
      <w:pPr>
        <w:pStyle w:val="a3"/>
      </w:pPr>
      <w:r w:rsidRPr="002C5998">
        <w:t xml:space="preserve">Задачи: </w:t>
      </w:r>
    </w:p>
    <w:p w:rsidR="00DD4DEA" w:rsidRDefault="00DD4DEA" w:rsidP="00DD4DEA">
      <w:pPr>
        <w:pStyle w:val="a3"/>
      </w:pPr>
      <w:r w:rsidRPr="006E6316">
        <w:t xml:space="preserve"> 1.    Продолжать теоретическую и практическую    деятельность по освоению    педагогами  ФГОС НОО  второго  поколения.</w:t>
      </w:r>
    </w:p>
    <w:p w:rsidR="00DD4DEA" w:rsidRPr="006E6316" w:rsidRDefault="00DD4DEA" w:rsidP="00DD4DEA">
      <w:pPr>
        <w:pStyle w:val="a3"/>
      </w:pPr>
      <w:r w:rsidRPr="006E6316">
        <w:t xml:space="preserve">  2.    Построение системы поиска и поддержки мотивированных детей, а также их </w:t>
      </w:r>
    </w:p>
    <w:p w:rsidR="00DD4DEA" w:rsidRDefault="00DD4DEA" w:rsidP="00DD4DEA">
      <w:pPr>
        <w:pStyle w:val="a3"/>
      </w:pPr>
      <w:r w:rsidRPr="006E6316">
        <w:t xml:space="preserve">   сопровождение в течение всего периода  обучения в начальной школе     </w:t>
      </w:r>
    </w:p>
    <w:p w:rsidR="002C5998" w:rsidRDefault="00DD4DEA" w:rsidP="002C5998">
      <w:pPr>
        <w:pStyle w:val="a3"/>
      </w:pPr>
      <w:r>
        <w:t>3</w:t>
      </w:r>
      <w:r w:rsidRPr="006E6316">
        <w:t xml:space="preserve">.    Создание новых условий для самообразования учителей </w:t>
      </w:r>
      <w:r>
        <w:t>и творческой работы коллектива.</w:t>
      </w:r>
      <w:r w:rsidRPr="005C51B8">
        <w:t> </w:t>
      </w:r>
    </w:p>
    <w:p w:rsidR="002C5998" w:rsidRDefault="00DD4DEA" w:rsidP="002C5998">
      <w:pPr>
        <w:pStyle w:val="a3"/>
      </w:pPr>
      <w:r w:rsidRPr="005C51B8">
        <w:t>4.      Совершенствовать формы и методы работы со слабоуспевающими детьми.</w:t>
      </w:r>
    </w:p>
    <w:p w:rsidR="002C5998" w:rsidRDefault="00DD4DEA" w:rsidP="002C5998">
      <w:pPr>
        <w:pStyle w:val="a3"/>
      </w:pPr>
      <w:r w:rsidRPr="005C51B8">
        <w:t>5.     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2C5998" w:rsidRDefault="00DD4DEA" w:rsidP="002C5998">
      <w:pPr>
        <w:pStyle w:val="a3"/>
      </w:pPr>
      <w:r w:rsidRPr="005C51B8">
        <w:t>6.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2C5998" w:rsidRDefault="00DD4DEA" w:rsidP="002C5998">
      <w:pPr>
        <w:pStyle w:val="a3"/>
      </w:pPr>
      <w:r w:rsidRPr="005C51B8">
        <w:t>7.      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2C5998" w:rsidRDefault="00DD4DEA" w:rsidP="002C5998">
      <w:pPr>
        <w:pStyle w:val="a3"/>
      </w:pPr>
      <w:r w:rsidRPr="005C51B8">
        <w:t>8.     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</w:t>
      </w:r>
      <w:r>
        <w:t xml:space="preserve"> </w:t>
      </w:r>
      <w:r w:rsidRPr="005C51B8">
        <w:t>процесс инновационных технологий, аттестацию педагогов.</w:t>
      </w:r>
    </w:p>
    <w:p w:rsidR="00DD4DEA" w:rsidRPr="005C51B8" w:rsidRDefault="00DD4DEA" w:rsidP="002C5998">
      <w:pPr>
        <w:pStyle w:val="a3"/>
      </w:pPr>
      <w:r w:rsidRPr="005C51B8">
        <w:t xml:space="preserve">9.      Применять мониторинговую систему отслеживания успешности обучения каждого ребенка, его </w:t>
      </w:r>
      <w:r w:rsidR="009A0844" w:rsidRPr="005C51B8">
        <w:t>роста</w:t>
      </w:r>
      <w:r w:rsidR="009A0844">
        <w:t>. Сохранить</w:t>
      </w:r>
      <w:r w:rsidRPr="005C51B8">
        <w:t xml:space="preserve"> у детей желание учиться дальше и сформировать у них основы умения учиться (через ситуацию успеха, портфолио).</w:t>
      </w:r>
    </w:p>
    <w:p w:rsidR="00DD4DEA" w:rsidRPr="005C51B8" w:rsidRDefault="00DD4DEA" w:rsidP="00DD4DEA">
      <w:pPr>
        <w:spacing w:before="100" w:beforeAutospacing="1" w:after="100" w:afterAutospacing="1"/>
      </w:pPr>
      <w:r w:rsidRPr="005C51B8">
        <w:rPr>
          <w:b/>
          <w:bCs/>
        </w:rPr>
        <w:t>Ожидаемые результаты работы:</w:t>
      </w:r>
    </w:p>
    <w:p w:rsidR="002C5998" w:rsidRDefault="00DD4DEA" w:rsidP="00DD4DEA">
      <w:pPr>
        <w:spacing w:before="100" w:beforeAutospacing="1" w:after="100" w:afterAutospacing="1"/>
      </w:pPr>
      <w:r w:rsidRPr="005C51B8">
        <w:t>- рост качества знаний обучающихся;</w:t>
      </w:r>
    </w:p>
    <w:p w:rsidR="00DD4DEA" w:rsidRPr="005C51B8" w:rsidRDefault="00DD4DEA" w:rsidP="00DD4DEA">
      <w:pPr>
        <w:spacing w:before="100" w:beforeAutospacing="1" w:after="100" w:afterAutospacing="1"/>
      </w:pPr>
      <w:r w:rsidRPr="005C51B8">
        <w:t>-овладение учителями МО системой преподавания предметов в соответствии с новым ФГОС;</w:t>
      </w:r>
    </w:p>
    <w:p w:rsidR="00DD4DEA" w:rsidRDefault="00DD4DEA" w:rsidP="00DD4DEA">
      <w:pPr>
        <w:spacing w:before="100" w:beforeAutospacing="1" w:after="100" w:afterAutospacing="1"/>
      </w:pPr>
      <w:r w:rsidRPr="005C51B8">
        <w:t>-создание условий в процессе обучения для формирования у обучающихся ключевых компетентностей.</w:t>
      </w:r>
    </w:p>
    <w:p w:rsidR="00DD4DEA" w:rsidRDefault="00DD4DEA" w:rsidP="00DD4DEA">
      <w:pPr>
        <w:spacing w:before="100" w:beforeAutospacing="1" w:after="100" w:afterAutospacing="1"/>
      </w:pPr>
    </w:p>
    <w:p w:rsidR="002C5998" w:rsidRDefault="002C5998" w:rsidP="00DD4DEA">
      <w:pPr>
        <w:spacing w:before="100" w:beforeAutospacing="1" w:after="100" w:afterAutospacing="1"/>
      </w:pPr>
    </w:p>
    <w:p w:rsidR="002C5998" w:rsidRDefault="002C5998" w:rsidP="00DD4DEA">
      <w:pPr>
        <w:spacing w:before="100" w:beforeAutospacing="1" w:after="100" w:afterAutospacing="1"/>
      </w:pPr>
    </w:p>
    <w:p w:rsidR="002C5998" w:rsidRPr="002C5998" w:rsidRDefault="002C5998" w:rsidP="00DD4DEA">
      <w:pPr>
        <w:spacing w:before="100" w:beforeAutospacing="1" w:after="100" w:afterAutospacing="1"/>
      </w:pPr>
    </w:p>
    <w:p w:rsidR="00DD4DEA" w:rsidRPr="002C5998" w:rsidRDefault="00DD4DEA" w:rsidP="00DD4DEA">
      <w:pPr>
        <w:jc w:val="both"/>
      </w:pPr>
      <w:r w:rsidRPr="002C5998">
        <w:rPr>
          <w:rFonts w:ascii="Georgia" w:hAnsi="Georgia"/>
          <w:b/>
          <w:sz w:val="28"/>
          <w:szCs w:val="36"/>
        </w:rPr>
        <w:t xml:space="preserve">Тематика заседаний методического объединения </w:t>
      </w:r>
    </w:p>
    <w:p w:rsidR="00DD4DEA" w:rsidRPr="002C5998" w:rsidRDefault="00DD4DEA" w:rsidP="00DD4DEA">
      <w:pPr>
        <w:jc w:val="center"/>
        <w:rPr>
          <w:rFonts w:ascii="Georgia" w:hAnsi="Georgia"/>
          <w:b/>
          <w:sz w:val="28"/>
          <w:szCs w:val="36"/>
        </w:rPr>
      </w:pPr>
      <w:r w:rsidRPr="002C5998">
        <w:rPr>
          <w:rFonts w:ascii="Georgia" w:hAnsi="Georgia"/>
          <w:b/>
          <w:sz w:val="28"/>
          <w:szCs w:val="36"/>
        </w:rPr>
        <w:t>учителей начальных классов.</w:t>
      </w:r>
    </w:p>
    <w:p w:rsidR="00DD4DEA" w:rsidRDefault="00DD4DEA" w:rsidP="00DD4DEA">
      <w:pPr>
        <w:tabs>
          <w:tab w:val="left" w:pos="3195"/>
        </w:tabs>
        <w:jc w:val="right"/>
        <w:rPr>
          <w:sz w:val="44"/>
          <w:szCs w:val="44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4253"/>
        <w:gridCol w:w="2728"/>
        <w:gridCol w:w="3191"/>
      </w:tblGrid>
      <w:tr w:rsidR="00DD4DEA" w:rsidTr="008C6575">
        <w:tc>
          <w:tcPr>
            <w:tcW w:w="4253" w:type="dxa"/>
          </w:tcPr>
          <w:p w:rsidR="00DD4DEA" w:rsidRPr="00056361" w:rsidRDefault="00DD4DEA" w:rsidP="008C6575">
            <w:pPr>
              <w:tabs>
                <w:tab w:val="left" w:pos="31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728" w:type="dxa"/>
          </w:tcPr>
          <w:p w:rsidR="00DD4DEA" w:rsidRPr="00056361" w:rsidRDefault="00DD4DEA" w:rsidP="008C6575">
            <w:pPr>
              <w:tabs>
                <w:tab w:val="left" w:pos="3195"/>
              </w:tabs>
              <w:jc w:val="center"/>
              <w:rPr>
                <w:sz w:val="28"/>
                <w:szCs w:val="28"/>
              </w:rPr>
            </w:pPr>
            <w:r w:rsidRPr="00056361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3191" w:type="dxa"/>
          </w:tcPr>
          <w:p w:rsidR="00DD4DEA" w:rsidRPr="00056361" w:rsidRDefault="00DD4DEA" w:rsidP="008C6575">
            <w:pPr>
              <w:tabs>
                <w:tab w:val="left" w:pos="31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DD4DEA" w:rsidTr="008C6575">
        <w:tc>
          <w:tcPr>
            <w:tcW w:w="10172" w:type="dxa"/>
            <w:gridSpan w:val="3"/>
          </w:tcPr>
          <w:p w:rsidR="00DD4DEA" w:rsidRPr="004C635F" w:rsidRDefault="00DD4DEA" w:rsidP="008C6575">
            <w:pPr>
              <w:spacing w:line="270" w:lineRule="atLeast"/>
              <w:ind w:left="15"/>
              <w:jc w:val="center"/>
              <w:rPr>
                <w:color w:val="333333"/>
              </w:rPr>
            </w:pPr>
            <w:r w:rsidRPr="004C635F">
              <w:rPr>
                <w:b/>
                <w:bCs/>
                <w:color w:val="333333"/>
              </w:rPr>
              <w:t>Заседание № 1 (август)</w:t>
            </w:r>
          </w:p>
          <w:p w:rsidR="0022156A" w:rsidRDefault="00DD4DEA" w:rsidP="0022156A">
            <w:pPr>
              <w:spacing w:line="270" w:lineRule="atLeast"/>
              <w:ind w:left="15"/>
              <w:jc w:val="center"/>
              <w:rPr>
                <w:b/>
                <w:bCs/>
                <w:color w:val="333333"/>
              </w:rPr>
            </w:pPr>
            <w:r w:rsidRPr="004C635F">
              <w:rPr>
                <w:b/>
                <w:bCs/>
                <w:color w:val="333333"/>
              </w:rPr>
              <w:t>Тема: « Планирование и организация методической работы учителей начальных классов</w:t>
            </w:r>
          </w:p>
          <w:p w:rsidR="00DD4DEA" w:rsidRPr="004C635F" w:rsidRDefault="00DD4DEA" w:rsidP="0022156A">
            <w:pPr>
              <w:spacing w:line="270" w:lineRule="atLeast"/>
              <w:ind w:left="15"/>
              <w:jc w:val="center"/>
            </w:pPr>
            <w:r w:rsidRPr="004C635F">
              <w:rPr>
                <w:b/>
                <w:bCs/>
                <w:color w:val="333333"/>
              </w:rPr>
              <w:t>на 20</w:t>
            </w:r>
            <w:r w:rsidR="009A0844">
              <w:rPr>
                <w:b/>
                <w:bCs/>
                <w:color w:val="333333"/>
              </w:rPr>
              <w:t>20</w:t>
            </w:r>
            <w:r w:rsidRPr="004C635F">
              <w:rPr>
                <w:b/>
                <w:bCs/>
                <w:color w:val="333333"/>
              </w:rPr>
              <w:t xml:space="preserve"> – 20</w:t>
            </w:r>
            <w:r w:rsidR="009A0844">
              <w:rPr>
                <w:b/>
                <w:bCs/>
                <w:color w:val="333333"/>
              </w:rPr>
              <w:t>21</w:t>
            </w:r>
            <w:r w:rsidRPr="004C635F">
              <w:rPr>
                <w:b/>
                <w:bCs/>
                <w:color w:val="333333"/>
              </w:rPr>
              <w:t xml:space="preserve"> учебный год».</w:t>
            </w:r>
          </w:p>
        </w:tc>
      </w:tr>
      <w:tr w:rsidR="00DD4DEA" w:rsidRPr="004C635F" w:rsidTr="008C6575">
        <w:tc>
          <w:tcPr>
            <w:tcW w:w="4253" w:type="dxa"/>
          </w:tcPr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1. Анализ работы МО начальной школы за 20</w:t>
            </w:r>
            <w:r w:rsidR="009A0844">
              <w:t>19</w:t>
            </w:r>
            <w:r w:rsidRPr="004C635F">
              <w:t>—20</w:t>
            </w:r>
            <w:r w:rsidR="009A0844">
              <w:t>20</w:t>
            </w:r>
            <w:r w:rsidRPr="004C635F">
              <w:t xml:space="preserve"> учебный год.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2. Корректировка и утверждение методической темы и плана работы школьного методического объединения учителей начальных классов на 20</w:t>
            </w:r>
            <w:r w:rsidR="009A0844">
              <w:t>20-2021</w:t>
            </w:r>
            <w:r w:rsidRPr="004C635F">
              <w:t xml:space="preserve"> учебный год. 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 xml:space="preserve">3.Обсуждение нормативных, программно – методических документов. Ознакомление с базисным планом. 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 xml:space="preserve">4.Рассмотрение и рекомендации по составлению рабочих программ по предметам и внеурочной деятельности (кружковая работа). Рабочие программы учителей 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 xml:space="preserve">5. Рассмотрение и рекомендации по составлению рабочих программ в соответствии с требованиями ФГОС НОО (1,2,3,4 </w:t>
            </w:r>
            <w:proofErr w:type="spellStart"/>
            <w:r w:rsidRPr="004C635F">
              <w:t>кл</w:t>
            </w:r>
            <w:proofErr w:type="spellEnd"/>
            <w:r w:rsidRPr="004C635F">
              <w:t>.)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6.Утверждение тем по самообразованию педагогов.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7. 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 дифференцированный подход к домашнему заданию; нормирование количества контрольных работ.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8. Краткий обзор новинок методической литературы. Учебно- методическое обеспечение на новый учебный год.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lastRenderedPageBreak/>
              <w:t> 9.</w:t>
            </w:r>
            <w:r w:rsidRPr="004C635F">
              <w:rPr>
                <w:color w:val="000000"/>
                <w:shd w:val="clear" w:color="auto" w:fill="FFFFFF"/>
              </w:rPr>
              <w:t>Соблюдение единого орфографического режима при оформлении  школьной и ученической документации.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rPr>
                <w:b/>
                <w:bCs/>
                <w:u w:val="single"/>
              </w:rPr>
              <w:t>Текущая работа с сентября по октябрь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1. Утверждение рабочих программ; качество составления календарно-тематических планов по предметам.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2. Основные направления воспитательной работы с детским коллективом. Составление планов воспитательной работы.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3. Корректировка планов по самообразованию.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4. Заполнение журналов.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5. Утверждение графика контрольных работ на 20</w:t>
            </w:r>
            <w:r w:rsidR="009A0844">
              <w:t>20</w:t>
            </w:r>
            <w:r w:rsidRPr="004C635F">
              <w:t>-20</w:t>
            </w:r>
            <w:r w:rsidR="009A0844">
              <w:t>2</w:t>
            </w:r>
            <w:r w:rsidRPr="004C635F">
              <w:t>1учебный год.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6. Составление и проведение входных контрольных работ по математике и русскому языку (1 – 4 классы), проверка входной техники чтения (2 – 4 классы).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7.Создание единых правил орфографического режима в начальной школе.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8.Организация адаптационного периода в первых классах.</w:t>
            </w:r>
          </w:p>
          <w:p w:rsidR="00DD4DEA" w:rsidRPr="004C635F" w:rsidRDefault="001160BF" w:rsidP="008C6575">
            <w:pPr>
              <w:spacing w:before="100" w:beforeAutospacing="1" w:after="100" w:afterAutospacing="1"/>
            </w:pPr>
            <w:r>
              <w:t>9</w:t>
            </w:r>
            <w:r w:rsidR="00DD4DEA" w:rsidRPr="004C635F">
              <w:t>. Подведение итогов 1 четверти. Сдача отчетов по результатам I четверти.</w:t>
            </w:r>
          </w:p>
          <w:p w:rsidR="00DD4DEA" w:rsidRDefault="00DD4DEA" w:rsidP="008C6575">
            <w:pPr>
              <w:jc w:val="both"/>
            </w:pPr>
            <w:r>
              <w:t>1</w:t>
            </w:r>
            <w:r w:rsidR="001160BF">
              <w:t>0</w:t>
            </w:r>
            <w:r w:rsidRPr="004C635F">
              <w:t>. Составление списков слабоуспевающих детей и плана работы с ними.</w:t>
            </w:r>
          </w:p>
          <w:p w:rsidR="00DD4DEA" w:rsidRPr="004C635F" w:rsidRDefault="00DD4DEA" w:rsidP="008C6575">
            <w:pPr>
              <w:jc w:val="both"/>
            </w:pPr>
            <w:r w:rsidRPr="004C635F">
              <w:rPr>
                <w:b/>
                <w:bCs/>
                <w:u w:val="single"/>
              </w:rPr>
              <w:t>Внеклассная работа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Проведения урока Знаний.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Подготовка к празднику «Посвящение в первоклассники».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Проведение родительских собраний в классах.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Проведение праздника «День учителя».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</w:tc>
        <w:tc>
          <w:tcPr>
            <w:tcW w:w="2728" w:type="dxa"/>
          </w:tcPr>
          <w:p w:rsidR="00DD4DEA" w:rsidRPr="004C635F" w:rsidRDefault="00DD4DEA" w:rsidP="008C6575">
            <w:pPr>
              <w:jc w:val="both"/>
            </w:pPr>
            <w:r w:rsidRPr="004C635F">
              <w:lastRenderedPageBreak/>
              <w:t>Отчёт руководителя МО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Обсуждение</w:t>
            </w: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Выступление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Выступление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Обсуждение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Обсуждение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Обсуждение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Обсуждение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1160BF">
            <w:pPr>
              <w:tabs>
                <w:tab w:val="left" w:pos="3195"/>
              </w:tabs>
              <w:jc w:val="both"/>
            </w:pPr>
            <w:r w:rsidRPr="004C635F">
              <w:t>Обсуждение</w:t>
            </w:r>
          </w:p>
        </w:tc>
        <w:tc>
          <w:tcPr>
            <w:tcW w:w="3191" w:type="dxa"/>
          </w:tcPr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lastRenderedPageBreak/>
              <w:t xml:space="preserve">Руководитель МО 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Зам. директора по</w:t>
            </w:r>
            <w:r>
              <w:t xml:space="preserve"> УР</w:t>
            </w:r>
            <w:r w:rsidRPr="004C635F">
              <w:t>.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Учителя 1-4 классов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Учителя начальных классов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1160BF" w:rsidRDefault="001160BF" w:rsidP="008C6575">
            <w:pPr>
              <w:tabs>
                <w:tab w:val="left" w:pos="3195"/>
              </w:tabs>
              <w:jc w:val="both"/>
            </w:pPr>
          </w:p>
          <w:p w:rsidR="001160BF" w:rsidRDefault="001160BF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Учителя начальных классов</w:t>
            </w: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jc w:val="center"/>
            </w:pPr>
            <w:r w:rsidRPr="004C635F">
              <w:t>Учителя начальных классов</w:t>
            </w: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Зам. директора по УВР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. .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 xml:space="preserve">Руководитель МО </w:t>
            </w: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Зам. директора по УВР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.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/>
        </w:tc>
      </w:tr>
      <w:tr w:rsidR="00DD4DEA" w:rsidRPr="004C635F" w:rsidTr="008C6575">
        <w:tc>
          <w:tcPr>
            <w:tcW w:w="10172" w:type="dxa"/>
            <w:gridSpan w:val="3"/>
          </w:tcPr>
          <w:p w:rsidR="00DD4DEA" w:rsidRPr="004C635F" w:rsidRDefault="00DD4DEA" w:rsidP="008C6575">
            <w:pPr>
              <w:jc w:val="center"/>
              <w:rPr>
                <w:b/>
              </w:rPr>
            </w:pPr>
            <w:r w:rsidRPr="004C635F">
              <w:rPr>
                <w:b/>
              </w:rPr>
              <w:lastRenderedPageBreak/>
              <w:t>Заседание №2 (октябрь)</w:t>
            </w:r>
          </w:p>
          <w:p w:rsidR="00DD4DEA" w:rsidRPr="004C635F" w:rsidRDefault="00DD4DEA" w:rsidP="008C6575">
            <w:pPr>
              <w:jc w:val="both"/>
              <w:rPr>
                <w:b/>
              </w:rPr>
            </w:pPr>
            <w:r w:rsidRPr="004C635F">
              <w:rPr>
                <w:b/>
              </w:rPr>
              <w:lastRenderedPageBreak/>
              <w:t>Тема: « Адаптация детей 1 класса»</w:t>
            </w:r>
          </w:p>
          <w:p w:rsidR="00DD4DEA" w:rsidRPr="004C635F" w:rsidRDefault="00DD4DEA" w:rsidP="008C6575">
            <w:pPr>
              <w:jc w:val="center"/>
            </w:pPr>
          </w:p>
        </w:tc>
      </w:tr>
      <w:tr w:rsidR="00DD4DEA" w:rsidRPr="004C635F" w:rsidTr="008C6575">
        <w:tc>
          <w:tcPr>
            <w:tcW w:w="4253" w:type="dxa"/>
          </w:tcPr>
          <w:p w:rsidR="00DD4DEA" w:rsidRPr="004C635F" w:rsidRDefault="00DD4DEA" w:rsidP="008C6575">
            <w:pPr>
              <w:jc w:val="both"/>
              <w:rPr>
                <w:b/>
              </w:rPr>
            </w:pPr>
            <w:r w:rsidRPr="004C635F">
              <w:rPr>
                <w:b/>
              </w:rPr>
              <w:lastRenderedPageBreak/>
              <w:t xml:space="preserve">        (</w:t>
            </w:r>
            <w:proofErr w:type="gramStart"/>
            <w:r w:rsidRPr="004C635F">
              <w:rPr>
                <w:b/>
              </w:rPr>
              <w:t>совместное</w:t>
            </w:r>
            <w:proofErr w:type="gramEnd"/>
            <w:r w:rsidRPr="004C635F">
              <w:rPr>
                <w:b/>
              </w:rPr>
              <w:t xml:space="preserve"> с воспитателями д/</w:t>
            </w:r>
            <w:r w:rsidRPr="004C635F">
              <w:rPr>
                <w:b/>
                <w:lang w:val="en-US"/>
              </w:rPr>
              <w:t>c</w:t>
            </w:r>
            <w:r w:rsidRPr="004C635F">
              <w:rPr>
                <w:b/>
              </w:rPr>
              <w:t>)</w:t>
            </w:r>
          </w:p>
          <w:p w:rsidR="00DD4DEA" w:rsidRPr="004C635F" w:rsidRDefault="00DD4DEA" w:rsidP="008C6575">
            <w:pPr>
              <w:jc w:val="both"/>
              <w:rPr>
                <w:b/>
              </w:rPr>
            </w:pPr>
            <w:r w:rsidRPr="004C635F">
              <w:rPr>
                <w:b/>
              </w:rPr>
              <w:t>Вопросы  для  обсуждения:</w:t>
            </w:r>
          </w:p>
          <w:p w:rsidR="00DD4DEA" w:rsidRPr="004C635F" w:rsidRDefault="00DD4DEA" w:rsidP="008C6575">
            <w:r w:rsidRPr="004C635F">
              <w:t>1. Готовность к школе и адаптация первоклассников.</w:t>
            </w:r>
          </w:p>
          <w:p w:rsidR="00DD4DEA" w:rsidRPr="004C635F" w:rsidRDefault="00DD4DEA" w:rsidP="008C6575">
            <w:r w:rsidRPr="004C635F">
              <w:t xml:space="preserve">     2. «Преемственность между д/с и начальной школой»</w:t>
            </w:r>
          </w:p>
          <w:p w:rsidR="00DD4DEA" w:rsidRPr="004C635F" w:rsidRDefault="00DD4DEA" w:rsidP="008C6575">
            <w:r w:rsidRPr="004C635F">
              <w:t xml:space="preserve">     3. Открытые уроки в  1-м классах для воспитателей  д/</w:t>
            </w:r>
            <w:r w:rsidRPr="004C635F">
              <w:rPr>
                <w:lang w:val="en-US"/>
              </w:rPr>
              <w:t>c</w:t>
            </w:r>
          </w:p>
          <w:p w:rsidR="00DD4DEA" w:rsidRPr="004C635F" w:rsidRDefault="00DD4DEA" w:rsidP="008C6575">
            <w:r w:rsidRPr="004C635F">
              <w:t xml:space="preserve">               «Адаптация первоклассников».</w:t>
            </w:r>
          </w:p>
          <w:p w:rsidR="00DD4DEA" w:rsidRPr="004C635F" w:rsidRDefault="00DD4DEA" w:rsidP="008C6575">
            <w:pPr>
              <w:rPr>
                <w:b/>
              </w:rPr>
            </w:pPr>
            <w:r w:rsidRPr="004C635F">
              <w:rPr>
                <w:b/>
              </w:rPr>
              <w:t>Текущая работа:</w:t>
            </w:r>
          </w:p>
          <w:p w:rsidR="00DD4DEA" w:rsidRPr="004C635F" w:rsidRDefault="00DD4DEA" w:rsidP="008C6575">
            <w:r w:rsidRPr="004C635F">
              <w:t>1. «Посвящение в первоклассники»</w:t>
            </w:r>
          </w:p>
          <w:p w:rsidR="00DD4DEA" w:rsidRPr="004C635F" w:rsidRDefault="00DD4DEA" w:rsidP="008C6575">
            <w:r w:rsidRPr="004C635F">
              <w:t xml:space="preserve">   </w:t>
            </w:r>
            <w:r w:rsidR="001160BF">
              <w:t>2.</w:t>
            </w:r>
            <w:r w:rsidRPr="004C635F">
              <w:t>Родительские  собрания</w:t>
            </w:r>
          </w:p>
          <w:p w:rsidR="00DD4DEA" w:rsidRPr="004C635F" w:rsidRDefault="00DD4DEA" w:rsidP="008C6575">
            <w:pPr>
              <w:tabs>
                <w:tab w:val="left" w:pos="459"/>
              </w:tabs>
              <w:ind w:left="175"/>
              <w:rPr>
                <w:rFonts w:eastAsia="Calibri"/>
                <w:bCs/>
                <w:lang w:eastAsia="en-US"/>
              </w:rPr>
            </w:pPr>
          </w:p>
          <w:p w:rsidR="00DD4DEA" w:rsidRPr="004C635F" w:rsidRDefault="00DD4DEA" w:rsidP="008C6575">
            <w:pPr>
              <w:tabs>
                <w:tab w:val="left" w:pos="3195"/>
              </w:tabs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2.Итоги входной диагностики во 2-4-х классах. Анализ результатов.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 xml:space="preserve"> 3. Проверка состояния преподавания НОО по ФГОС 1 </w:t>
            </w:r>
            <w:r w:rsidR="009A0844" w:rsidRPr="004C635F">
              <w:t>класс. Выступление</w:t>
            </w:r>
            <w:r w:rsidRPr="004C635F">
              <w:t xml:space="preserve"> учителя 1-го класса по освоению нового ФГОС: «Психологическая готовность первоклассников к обучению в школе в условиях ФГОС НОО. Результаты адаптации первоклассников.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rPr>
                <w:b/>
                <w:bCs/>
                <w:u w:val="single"/>
              </w:rPr>
              <w:t>Текущая работа с ноября по январь</w:t>
            </w:r>
          </w:p>
          <w:p w:rsidR="00DD4DEA" w:rsidRPr="004C635F" w:rsidRDefault="001160BF" w:rsidP="008C6575">
            <w:pPr>
              <w:spacing w:before="100" w:beforeAutospacing="1" w:after="100" w:afterAutospacing="1"/>
            </w:pPr>
            <w:r>
              <w:t>1.</w:t>
            </w:r>
            <w:r w:rsidR="00DD4DEA" w:rsidRPr="004C635F">
              <w:t xml:space="preserve"> </w:t>
            </w:r>
            <w:r w:rsidR="009A0844" w:rsidRPr="004C635F">
              <w:t>Подготовка и</w:t>
            </w:r>
            <w:r w:rsidR="00DD4DEA" w:rsidRPr="004C635F">
              <w:t xml:space="preserve"> проведение </w:t>
            </w:r>
            <w:r w:rsidR="00672B74" w:rsidRPr="004C635F">
              <w:t>внутри школьных</w:t>
            </w:r>
            <w:r w:rsidR="00DD4DEA" w:rsidRPr="004C635F">
              <w:t xml:space="preserve"> олимпиад по русскому языку и математике во 2-4 классах.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4..Взаимопосещение уроков учителей (обмен опытом).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5. Подведение итогов I полугодия.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6.. Система работы учителей по темам самообразования.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7. Работа с одаренными и слабоуспевающими детьми.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rPr>
                <w:b/>
                <w:bCs/>
                <w:u w:val="single"/>
              </w:rPr>
              <w:t>Внеклассная работа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Мастерская Деда Мороза.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Проведение родительский собраний в классах.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Новогодние утренники.</w:t>
            </w:r>
          </w:p>
        </w:tc>
        <w:tc>
          <w:tcPr>
            <w:tcW w:w="2728" w:type="dxa"/>
          </w:tcPr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Обсуждение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</w:tc>
        <w:tc>
          <w:tcPr>
            <w:tcW w:w="3191" w:type="dxa"/>
          </w:tcPr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Учителя1</w:t>
            </w:r>
            <w:r>
              <w:t>-4 классов</w:t>
            </w: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Учителя 2-4 классов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DD4DEA">
            <w:pPr>
              <w:tabs>
                <w:tab w:val="left" w:pos="3195"/>
              </w:tabs>
              <w:jc w:val="both"/>
            </w:pPr>
          </w:p>
        </w:tc>
      </w:tr>
      <w:tr w:rsidR="00DD4DEA" w:rsidRPr="004C635F" w:rsidTr="008C6575">
        <w:tc>
          <w:tcPr>
            <w:tcW w:w="10172" w:type="dxa"/>
            <w:gridSpan w:val="3"/>
          </w:tcPr>
          <w:p w:rsidR="00DD4DEA" w:rsidRPr="004C635F" w:rsidRDefault="00DD4DEA" w:rsidP="008C657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C635F">
              <w:rPr>
                <w:rFonts w:eastAsia="Calibri"/>
                <w:b/>
                <w:bCs/>
                <w:lang w:eastAsia="en-US"/>
              </w:rPr>
              <w:t>Заседание №3 (январь)</w:t>
            </w:r>
          </w:p>
          <w:p w:rsidR="00DD4DEA" w:rsidRPr="004C635F" w:rsidRDefault="00DD4DEA" w:rsidP="008C6575">
            <w:pPr>
              <w:pStyle w:val="a5"/>
              <w:jc w:val="center"/>
            </w:pPr>
            <w:r w:rsidRPr="004C635F">
              <w:rPr>
                <w:rFonts w:eastAsia="Calibri"/>
                <w:b/>
                <w:bCs/>
                <w:lang w:eastAsia="en-US"/>
              </w:rPr>
              <w:t xml:space="preserve">Тема: </w:t>
            </w:r>
            <w:r w:rsidR="009A0844">
              <w:rPr>
                <w:b/>
                <w:bCs/>
                <w:i/>
                <w:iCs/>
              </w:rPr>
              <w:t>Внедрение нового учебного предмета Родное чтение на русском языке</w:t>
            </w:r>
            <w:r w:rsidRPr="004C635F">
              <w:rPr>
                <w:b/>
                <w:bCs/>
                <w:i/>
                <w:iCs/>
              </w:rPr>
              <w:t>.</w:t>
            </w:r>
          </w:p>
          <w:p w:rsidR="00DD4DEA" w:rsidRPr="004C635F" w:rsidRDefault="00DD4DEA" w:rsidP="008C6575">
            <w:pPr>
              <w:jc w:val="center"/>
            </w:pPr>
          </w:p>
        </w:tc>
      </w:tr>
      <w:tr w:rsidR="00DD4DEA" w:rsidRPr="004C635F" w:rsidTr="008C6575">
        <w:tc>
          <w:tcPr>
            <w:tcW w:w="4253" w:type="dxa"/>
          </w:tcPr>
          <w:p w:rsidR="00DD4DEA" w:rsidRPr="004C635F" w:rsidRDefault="00DD4DEA" w:rsidP="008C6575">
            <w:pPr>
              <w:pStyle w:val="a5"/>
              <w:jc w:val="center"/>
            </w:pPr>
          </w:p>
          <w:p w:rsidR="00DD4DEA" w:rsidRPr="004C635F" w:rsidRDefault="009A0844" w:rsidP="008C6575">
            <w:pPr>
              <w:pStyle w:val="a5"/>
              <w:numPr>
                <w:ilvl w:val="1"/>
                <w:numId w:val="1"/>
              </w:numPr>
            </w:pPr>
            <w:r>
              <w:t>Подбор методов и приёмов для реализации программы</w:t>
            </w:r>
            <w:r w:rsidR="00DD4DEA" w:rsidRPr="004C635F">
              <w:t>.</w:t>
            </w:r>
          </w:p>
          <w:p w:rsidR="00DD4DEA" w:rsidRPr="004C635F" w:rsidRDefault="009A0844" w:rsidP="008C6575">
            <w:pPr>
              <w:pStyle w:val="a5"/>
              <w:numPr>
                <w:ilvl w:val="1"/>
                <w:numId w:val="1"/>
              </w:numPr>
            </w:pPr>
            <w:r>
              <w:t>Подбор текстов и методического материала для реализации программы</w:t>
            </w:r>
            <w:proofErr w:type="gramStart"/>
            <w:r w:rsidR="00DD4DEA" w:rsidRPr="004C635F">
              <w:t xml:space="preserve"> .</w:t>
            </w:r>
            <w:proofErr w:type="gramEnd"/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rPr>
                <w:b/>
                <w:bCs/>
                <w:u w:val="single"/>
              </w:rPr>
              <w:t>Текущая работа с января по март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1.</w:t>
            </w:r>
            <w:r>
              <w:t>Посещение</w:t>
            </w:r>
            <w:r w:rsidRPr="004C635F">
              <w:t xml:space="preserve"> уроков в 4 класс</w:t>
            </w:r>
            <w:r>
              <w:t>е</w:t>
            </w:r>
            <w:r w:rsidRPr="004C635F">
              <w:t xml:space="preserve"> учител</w:t>
            </w:r>
            <w:r>
              <w:t>ями</w:t>
            </w:r>
            <w:r w:rsidRPr="004C635F">
              <w:t xml:space="preserve"> среднего звена.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2</w:t>
            </w:r>
            <w:r>
              <w:t xml:space="preserve">. ВПР в </w:t>
            </w:r>
            <w:r w:rsidRPr="004C635F">
              <w:t xml:space="preserve"> 4 класс</w:t>
            </w:r>
            <w:r>
              <w:t>е</w:t>
            </w:r>
            <w:r w:rsidRPr="004C635F">
              <w:t>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4.Посещение открытых занятий учителями</w:t>
            </w:r>
            <w:r>
              <w:t>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6.Сдача отчётов по результатам третьей четверти.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 xml:space="preserve">7.Выполнение государственных программ, норма выполнения контрольных работ, объективность четвертных оценок. 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rPr>
                <w:b/>
                <w:bCs/>
                <w:u w:val="single"/>
              </w:rPr>
              <w:t>Внеклассная работа</w:t>
            </w:r>
          </w:p>
          <w:p w:rsidR="00DD4DEA" w:rsidRPr="004C635F" w:rsidRDefault="00DD4DEA" w:rsidP="001160BF">
            <w:pPr>
              <w:spacing w:before="100" w:beforeAutospacing="1" w:after="100" w:afterAutospacing="1"/>
            </w:pPr>
            <w:r w:rsidRPr="004C635F">
              <w:t>Проведение спортивных состязаний ко «Дню защитника Отечества», праздников в 1-х классах «Прощай, Азбука», праздники 8 марта.</w:t>
            </w:r>
          </w:p>
        </w:tc>
        <w:tc>
          <w:tcPr>
            <w:tcW w:w="2728" w:type="dxa"/>
          </w:tcPr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Выступление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Обсуждение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 Обмен мнениями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 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 Обмен опытом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Pr="004C635F" w:rsidRDefault="00DD4DEA" w:rsidP="001160BF">
            <w:pPr>
              <w:spacing w:before="100" w:beforeAutospacing="1" w:after="100" w:afterAutospacing="1"/>
            </w:pPr>
          </w:p>
        </w:tc>
        <w:tc>
          <w:tcPr>
            <w:tcW w:w="3191" w:type="dxa"/>
          </w:tcPr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</w:pPr>
            <w:r w:rsidRPr="004C635F">
              <w:t>Зам. директора по УВР</w:t>
            </w:r>
          </w:p>
          <w:p w:rsidR="00DD4DEA" w:rsidRPr="004C635F" w:rsidRDefault="00DD4DEA" w:rsidP="008C6575">
            <w:pPr>
              <w:tabs>
                <w:tab w:val="left" w:pos="3195"/>
              </w:tabs>
            </w:pPr>
          </w:p>
          <w:p w:rsidR="00DD4DEA" w:rsidRPr="004C635F" w:rsidRDefault="00DD4DEA" w:rsidP="008C6575">
            <w:pPr>
              <w:tabs>
                <w:tab w:val="left" w:pos="3195"/>
              </w:tabs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jc w:val="center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Зам. директора по УВР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 xml:space="preserve">Учителя1-4 </w:t>
            </w:r>
            <w:proofErr w:type="spellStart"/>
            <w:r w:rsidRPr="004C635F">
              <w:t>кл</w:t>
            </w:r>
            <w:proofErr w:type="spellEnd"/>
          </w:p>
        </w:tc>
      </w:tr>
      <w:tr w:rsidR="00DD4DEA" w:rsidRPr="004C635F" w:rsidTr="008C6575">
        <w:tc>
          <w:tcPr>
            <w:tcW w:w="10172" w:type="dxa"/>
            <w:gridSpan w:val="3"/>
          </w:tcPr>
          <w:p w:rsidR="00DD4DEA" w:rsidRPr="004C635F" w:rsidRDefault="00DD4DEA" w:rsidP="008C6575">
            <w:pPr>
              <w:tabs>
                <w:tab w:val="left" w:pos="3195"/>
              </w:tabs>
              <w:jc w:val="center"/>
              <w:rPr>
                <w:b/>
              </w:rPr>
            </w:pPr>
            <w:r w:rsidRPr="004C635F">
              <w:rPr>
                <w:b/>
              </w:rPr>
              <w:t>Заседание №4 (март)</w:t>
            </w:r>
          </w:p>
          <w:p w:rsidR="00DD4DEA" w:rsidRPr="004C635F" w:rsidRDefault="00DD4DEA" w:rsidP="00944A2F">
            <w:pPr>
              <w:tabs>
                <w:tab w:val="left" w:pos="900"/>
              </w:tabs>
              <w:jc w:val="center"/>
              <w:rPr>
                <w:b/>
              </w:rPr>
            </w:pPr>
            <w:r w:rsidRPr="004C635F">
              <w:rPr>
                <w:rFonts w:eastAsiaTheme="minorHAnsi"/>
                <w:b/>
                <w:lang w:eastAsia="en-US"/>
              </w:rPr>
              <w:t>Тема: «</w:t>
            </w:r>
            <w:r w:rsidR="00944A2F">
              <w:rPr>
                <w:rFonts w:eastAsiaTheme="minorHAnsi"/>
                <w:b/>
                <w:lang w:eastAsia="en-US"/>
              </w:rPr>
              <w:t>Работа с текстом</w:t>
            </w:r>
            <w:r w:rsidRPr="004C635F">
              <w:rPr>
                <w:rFonts w:eastAsiaTheme="minorHAnsi"/>
                <w:b/>
                <w:lang w:eastAsia="en-US"/>
              </w:rPr>
              <w:t xml:space="preserve"> в рамках требований ФГОС второго поколения».</w:t>
            </w:r>
          </w:p>
        </w:tc>
      </w:tr>
      <w:tr w:rsidR="00DD4DEA" w:rsidRPr="004C635F" w:rsidTr="008C6575">
        <w:tc>
          <w:tcPr>
            <w:tcW w:w="4253" w:type="dxa"/>
          </w:tcPr>
          <w:p w:rsidR="00DD4DEA" w:rsidRPr="004C635F" w:rsidRDefault="00DD4DEA" w:rsidP="008C6575">
            <w:pPr>
              <w:pStyle w:val="a5"/>
            </w:pPr>
            <w:r w:rsidRPr="004C635F">
              <w:rPr>
                <w:b/>
              </w:rPr>
              <w:t>1.«</w:t>
            </w:r>
            <w:r w:rsidR="00944A2F">
              <w:rPr>
                <w:b/>
              </w:rPr>
              <w:t>Работа с текстом в урочной и внеурочной деятельности</w:t>
            </w:r>
            <w:r w:rsidRPr="004C635F">
              <w:rPr>
                <w:b/>
              </w:rPr>
              <w:br/>
              <w:t>в соответствии с требованиями ФГОС»</w:t>
            </w:r>
            <w:r w:rsidRPr="004C635F">
              <w:rPr>
                <w:b/>
              </w:rPr>
              <w:br/>
            </w:r>
          </w:p>
          <w:p w:rsidR="00DD4DEA" w:rsidRPr="004C635F" w:rsidRDefault="00DD4DEA" w:rsidP="008C6575">
            <w:pPr>
              <w:pStyle w:val="a5"/>
              <w:numPr>
                <w:ilvl w:val="0"/>
                <w:numId w:val="2"/>
              </w:numPr>
            </w:pPr>
            <w:r w:rsidRPr="004C635F">
              <w:t xml:space="preserve">Использование современных педагогических технологий в процессе </w:t>
            </w:r>
            <w:r w:rsidR="00672B74" w:rsidRPr="004C635F">
              <w:t>обучения.</w:t>
            </w:r>
          </w:p>
          <w:p w:rsidR="00DD4DEA" w:rsidRDefault="00812E35" w:rsidP="008C6575">
            <w:pPr>
              <w:pStyle w:val="a5"/>
              <w:numPr>
                <w:ilvl w:val="0"/>
                <w:numId w:val="2"/>
              </w:numPr>
            </w:pPr>
            <w:r>
              <w:t xml:space="preserve">Материалы с </w:t>
            </w:r>
            <w:r w:rsidR="00672B74">
              <w:t>курсов.</w:t>
            </w:r>
          </w:p>
          <w:p w:rsidR="00812E35" w:rsidRPr="004C635F" w:rsidRDefault="009A0844" w:rsidP="008C6575">
            <w:pPr>
              <w:pStyle w:val="a5"/>
              <w:numPr>
                <w:ilvl w:val="0"/>
                <w:numId w:val="2"/>
              </w:numPr>
            </w:pPr>
            <w:r>
              <w:t>Анализ проделанной работы по внедрению курса</w:t>
            </w:r>
            <w:r w:rsidR="00812E35">
              <w:t>.</w:t>
            </w:r>
          </w:p>
          <w:p w:rsidR="00DD4DEA" w:rsidRPr="004C635F" w:rsidRDefault="00DD4DEA" w:rsidP="008C6575">
            <w:pPr>
              <w:pStyle w:val="a5"/>
              <w:ind w:left="720"/>
              <w:rPr>
                <w:b/>
              </w:rPr>
            </w:pPr>
            <w:r w:rsidRPr="004C635F">
              <w:rPr>
                <w:b/>
              </w:rPr>
              <w:t>Текущая работа с марта по июнь</w:t>
            </w:r>
          </w:p>
          <w:p w:rsidR="00DD4DEA" w:rsidRPr="004C635F" w:rsidRDefault="00DD4DEA" w:rsidP="008C6575">
            <w:pPr>
              <w:pStyle w:val="a5"/>
            </w:pPr>
            <w:r w:rsidRPr="004C635F">
              <w:t>1.Посещение и обсуждение открытых уроков</w:t>
            </w:r>
          </w:p>
          <w:p w:rsidR="00DD4DEA" w:rsidRPr="004C635F" w:rsidRDefault="00DD4DEA" w:rsidP="008C6575">
            <w:pPr>
              <w:pStyle w:val="a5"/>
            </w:pPr>
            <w:r w:rsidRPr="004C635F">
              <w:t xml:space="preserve">2. Использование информационно-коммуникационных образовательных </w:t>
            </w:r>
            <w:r w:rsidRPr="004C635F">
              <w:lastRenderedPageBreak/>
              <w:t>ресурсов развития.</w:t>
            </w:r>
          </w:p>
          <w:p w:rsidR="00DD4DEA" w:rsidRPr="004C635F" w:rsidRDefault="00DD4DEA" w:rsidP="008C6575">
            <w:pPr>
              <w:pStyle w:val="a5"/>
            </w:pPr>
            <w:r w:rsidRPr="004C635F">
              <w:t>3.Соблюдение и выполнение единого орфографического режима и норм оценок ЗУН. Анализ проверки рабочих тетрадей по русскому языку – единый орфографический режим</w:t>
            </w:r>
            <w:r w:rsidR="00812E35">
              <w:t>.</w:t>
            </w:r>
          </w:p>
          <w:p w:rsidR="00DD4DEA" w:rsidRPr="004C635F" w:rsidRDefault="00DD4DEA" w:rsidP="008C6575">
            <w:pPr>
              <w:pStyle w:val="a5"/>
              <w:numPr>
                <w:ilvl w:val="0"/>
                <w:numId w:val="2"/>
              </w:numPr>
            </w:pPr>
            <w:r w:rsidRPr="004C635F">
              <w:t>Утверждение материала для итоговых контрольных работ по математике, русскому языку 1-4 классы.</w:t>
            </w:r>
          </w:p>
          <w:p w:rsidR="00DD4DEA" w:rsidRDefault="00DD4DEA" w:rsidP="00812E35">
            <w:pPr>
              <w:pStyle w:val="a5"/>
              <w:numPr>
                <w:ilvl w:val="0"/>
                <w:numId w:val="2"/>
              </w:numPr>
            </w:pPr>
            <w:r w:rsidRPr="004C635F">
              <w:t>Мониторинг техники чтения</w:t>
            </w:r>
          </w:p>
          <w:p w:rsidR="00812E35" w:rsidRPr="004C635F" w:rsidRDefault="00812E35" w:rsidP="00812E35">
            <w:pPr>
              <w:pStyle w:val="a5"/>
              <w:numPr>
                <w:ilvl w:val="0"/>
                <w:numId w:val="2"/>
              </w:numPr>
            </w:pPr>
            <w:r>
              <w:t>Проведение литературного праздника.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C635F">
              <w:rPr>
                <w:b/>
              </w:rPr>
              <w:t>Внеклассные мероприятия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Мероприятия ко Дню Победы.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 xml:space="preserve">Подготовка учебников к сдаче в библиотеку. </w:t>
            </w:r>
          </w:p>
          <w:p w:rsidR="00DD4DEA" w:rsidRPr="004C635F" w:rsidRDefault="00DD4DEA" w:rsidP="008C6575">
            <w:pPr>
              <w:pStyle w:val="a5"/>
            </w:pPr>
            <w:r>
              <w:t>В</w:t>
            </w:r>
            <w:r w:rsidRPr="004C635F">
              <w:t>неклассное мероприятие в 4 класс</w:t>
            </w:r>
            <w:r>
              <w:t>е</w:t>
            </w:r>
            <w:r w:rsidRPr="004C635F">
              <w:t xml:space="preserve"> «Прощай, начальная школа!»</w:t>
            </w:r>
          </w:p>
          <w:p w:rsidR="00DD4DEA" w:rsidRPr="004C635F" w:rsidRDefault="00DD4DEA" w:rsidP="008C6575">
            <w:pPr>
              <w:pStyle w:val="a5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</w:tc>
        <w:tc>
          <w:tcPr>
            <w:tcW w:w="2728" w:type="dxa"/>
          </w:tcPr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lastRenderedPageBreak/>
              <w:t>Выступление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 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Обмен мнениями</w:t>
            </w:r>
          </w:p>
          <w:p w:rsidR="00812E35" w:rsidRDefault="00DD4DEA" w:rsidP="00812E35">
            <w:pPr>
              <w:spacing w:before="100" w:beforeAutospacing="1" w:after="100" w:afterAutospacing="1"/>
              <w:jc w:val="center"/>
            </w:pPr>
            <w:r w:rsidRPr="004C635F">
              <w:t> </w:t>
            </w:r>
          </w:p>
          <w:p w:rsidR="00DD4DEA" w:rsidRPr="004C635F" w:rsidRDefault="00DD4DEA" w:rsidP="00812E35">
            <w:pPr>
              <w:spacing w:before="100" w:beforeAutospacing="1" w:after="100" w:afterAutospacing="1"/>
              <w:jc w:val="center"/>
            </w:pPr>
            <w:r w:rsidRPr="004C635F">
              <w:t>Обмен опытом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 Обмен мнениями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 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 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lastRenderedPageBreak/>
              <w:t>Обмен опытом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Обсуждение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Default="00DD4DEA" w:rsidP="008C6575">
            <w:pPr>
              <w:spacing w:before="100" w:beforeAutospacing="1" w:after="100" w:afterAutospacing="1"/>
            </w:pPr>
            <w:r w:rsidRPr="004C635F">
              <w:t> </w:t>
            </w:r>
          </w:p>
          <w:p w:rsidR="00DD4DEA" w:rsidRDefault="00DD4DEA" w:rsidP="008C6575">
            <w:pPr>
              <w:spacing w:before="100" w:beforeAutospacing="1" w:after="100" w:afterAutospacing="1"/>
            </w:pPr>
          </w:p>
          <w:p w:rsidR="00DD4DEA" w:rsidRDefault="00DD4DEA" w:rsidP="008C6575">
            <w:pPr>
              <w:spacing w:before="100" w:beforeAutospacing="1" w:after="100" w:afterAutospacing="1"/>
            </w:pPr>
          </w:p>
          <w:p w:rsidR="00DD4DEA" w:rsidRDefault="00DD4DEA" w:rsidP="008C6575">
            <w:pPr>
              <w:spacing w:before="100" w:beforeAutospacing="1" w:after="100" w:afterAutospacing="1"/>
            </w:pPr>
          </w:p>
          <w:p w:rsidR="00DD4DEA" w:rsidRPr="004C635F" w:rsidRDefault="00DD4DEA" w:rsidP="008C6575">
            <w:pPr>
              <w:spacing w:before="100" w:beforeAutospacing="1" w:after="100" w:afterAutospacing="1"/>
            </w:pPr>
          </w:p>
          <w:p w:rsidR="00DD4DEA" w:rsidRPr="004C635F" w:rsidRDefault="00DD4DEA" w:rsidP="00812E35">
            <w:pPr>
              <w:spacing w:before="100" w:beforeAutospacing="1" w:after="100" w:afterAutospacing="1"/>
            </w:pPr>
            <w:r w:rsidRPr="004C635F">
              <w:t> 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 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</w:pPr>
            <w:r w:rsidRPr="004C635F">
              <w:t> 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</w:tc>
        <w:tc>
          <w:tcPr>
            <w:tcW w:w="3191" w:type="dxa"/>
          </w:tcPr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Учителя начальных классов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Учителя начальных классов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Учителя начальных классов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 xml:space="preserve">Заместитель директора по УВР 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</w:tc>
      </w:tr>
      <w:tr w:rsidR="00DD4DEA" w:rsidRPr="004C635F" w:rsidTr="008C6575">
        <w:tc>
          <w:tcPr>
            <w:tcW w:w="10172" w:type="dxa"/>
            <w:gridSpan w:val="3"/>
          </w:tcPr>
          <w:p w:rsidR="00DD4DEA" w:rsidRPr="004C635F" w:rsidRDefault="00DD4DEA" w:rsidP="008C6575">
            <w:pPr>
              <w:contextualSpacing/>
              <w:jc w:val="center"/>
              <w:rPr>
                <w:b/>
              </w:rPr>
            </w:pPr>
            <w:r w:rsidRPr="004C635F">
              <w:rPr>
                <w:b/>
              </w:rPr>
              <w:lastRenderedPageBreak/>
              <w:t>Заседание №5 (май)</w:t>
            </w:r>
          </w:p>
          <w:p w:rsidR="00DD4DEA" w:rsidRPr="004C635F" w:rsidRDefault="00DD4DEA" w:rsidP="008C6575">
            <w:pPr>
              <w:contextualSpacing/>
              <w:jc w:val="center"/>
            </w:pPr>
            <w:r w:rsidRPr="004C635F">
              <w:rPr>
                <w:b/>
              </w:rPr>
              <w:t>Тема: «Результаты деятельности педагогического коллектива начальной школы по совершенствованию образовательного процесса».</w:t>
            </w:r>
          </w:p>
        </w:tc>
      </w:tr>
      <w:tr w:rsidR="00DD4DEA" w:rsidRPr="004C635F" w:rsidTr="008C6575">
        <w:tc>
          <w:tcPr>
            <w:tcW w:w="4253" w:type="dxa"/>
          </w:tcPr>
          <w:p w:rsidR="00DD4DEA" w:rsidRPr="004C635F" w:rsidRDefault="00DD4DEA" w:rsidP="008C6575">
            <w:pPr>
              <w:jc w:val="both"/>
            </w:pPr>
            <w:r w:rsidRPr="004C635F">
              <w:t>1.Выполнение обязательного минимума содержания образования. Анализ итоговых контрольных работ по предметам, техники чтения за год. Анализ итоговых к/</w:t>
            </w:r>
            <w:proofErr w:type="gramStart"/>
            <w:r w:rsidRPr="004C635F">
              <w:t>р</w:t>
            </w:r>
            <w:proofErr w:type="gramEnd"/>
            <w:r w:rsidRPr="004C635F">
              <w:t xml:space="preserve"> за курс начальной школы и комплексных работ  в 1-4 классах.</w:t>
            </w:r>
          </w:p>
          <w:p w:rsidR="00DD4DEA" w:rsidRPr="004C635F" w:rsidRDefault="00DD4DEA" w:rsidP="008C6575">
            <w:pPr>
              <w:contextualSpacing/>
              <w:jc w:val="both"/>
            </w:pPr>
          </w:p>
          <w:p w:rsidR="00DD4DEA" w:rsidRPr="004C635F" w:rsidRDefault="00DD4DEA" w:rsidP="008C6575">
            <w:pPr>
              <w:contextualSpacing/>
              <w:jc w:val="both"/>
            </w:pPr>
            <w:r w:rsidRPr="004C635F">
              <w:t>2.Итоги реализации программы по преемственности.</w:t>
            </w:r>
          </w:p>
          <w:p w:rsidR="00DD4DEA" w:rsidRPr="004C635F" w:rsidRDefault="00DD4DEA" w:rsidP="008C6575">
            <w:pPr>
              <w:contextualSpacing/>
              <w:jc w:val="both"/>
            </w:pP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1.Анализ работы МО учителей начальных классов за 20</w:t>
            </w:r>
            <w:r w:rsidR="009A0844">
              <w:t>20-2021</w:t>
            </w:r>
            <w:r w:rsidRPr="004C635F">
              <w:t xml:space="preserve"> учебный год.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2.Обсуждение плана работы МО на 20</w:t>
            </w:r>
            <w:r w:rsidR="009A0844">
              <w:t>21-2022</w:t>
            </w:r>
            <w:bookmarkStart w:id="0" w:name="_GoBack"/>
            <w:bookmarkEnd w:id="0"/>
            <w:r w:rsidRPr="004C635F">
              <w:t xml:space="preserve"> учебный год. </w:t>
            </w:r>
          </w:p>
          <w:p w:rsidR="00DD4DEA" w:rsidRPr="004C635F" w:rsidRDefault="00DD4DEA" w:rsidP="008C6575">
            <w:pPr>
              <w:spacing w:before="100" w:beforeAutospacing="1" w:after="100" w:afterAutospacing="1"/>
            </w:pPr>
            <w:r w:rsidRPr="004C635F">
              <w:t>5. Подведение итогов работы учителей 1- 4-х классов по-новому ФГОС.</w:t>
            </w:r>
          </w:p>
          <w:p w:rsidR="00DD4DEA" w:rsidRPr="004C635F" w:rsidRDefault="00DD4DEA" w:rsidP="008C657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C635F">
              <w:rPr>
                <w:b/>
              </w:rPr>
              <w:t>Текущая работа с мая по июнь</w:t>
            </w:r>
          </w:p>
          <w:p w:rsidR="00DD4DEA" w:rsidRPr="004C635F" w:rsidRDefault="00812E35" w:rsidP="008C6575">
            <w:pPr>
              <w:pStyle w:val="a3"/>
            </w:pPr>
            <w:r>
              <w:t>1</w:t>
            </w:r>
            <w:r w:rsidR="00DD4DEA" w:rsidRPr="004C635F">
              <w:t>.Оформление документации.</w:t>
            </w:r>
          </w:p>
          <w:p w:rsidR="00DD4DEA" w:rsidRPr="004C635F" w:rsidRDefault="00812E35" w:rsidP="008C6575">
            <w:pPr>
              <w:pStyle w:val="a3"/>
            </w:pPr>
            <w:r>
              <w:lastRenderedPageBreak/>
              <w:t>2</w:t>
            </w:r>
            <w:r w:rsidR="00DD4DEA" w:rsidRPr="004C635F">
              <w:t>.Рассмотрение УМК на новый учебный год.</w:t>
            </w:r>
          </w:p>
          <w:p w:rsidR="00DD4DEA" w:rsidRPr="004C635F" w:rsidRDefault="00DD4DEA" w:rsidP="008C6575">
            <w:pPr>
              <w:pStyle w:val="a4"/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</w:tc>
        <w:tc>
          <w:tcPr>
            <w:tcW w:w="2728" w:type="dxa"/>
          </w:tcPr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lastRenderedPageBreak/>
              <w:t>Выступление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Обсуждение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Круглый стол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</w:tc>
        <w:tc>
          <w:tcPr>
            <w:tcW w:w="3191" w:type="dxa"/>
          </w:tcPr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 xml:space="preserve">Зам. директора по УВР 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Учителя начальных классов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  <w:r w:rsidRPr="004C635F">
              <w:t>Учителя начальных классов</w:t>
            </w:r>
          </w:p>
          <w:p w:rsidR="00DD4DEA" w:rsidRPr="004C635F" w:rsidRDefault="00DD4DEA" w:rsidP="008C6575">
            <w:pPr>
              <w:tabs>
                <w:tab w:val="left" w:pos="3195"/>
              </w:tabs>
              <w:jc w:val="both"/>
            </w:pPr>
          </w:p>
        </w:tc>
      </w:tr>
    </w:tbl>
    <w:p w:rsidR="00DD4DEA" w:rsidRPr="004C635F" w:rsidRDefault="00DD4DEA" w:rsidP="00DD4DEA">
      <w:pPr>
        <w:tabs>
          <w:tab w:val="left" w:pos="3195"/>
        </w:tabs>
      </w:pPr>
    </w:p>
    <w:p w:rsidR="00DD4DEA" w:rsidRPr="005C51B8" w:rsidRDefault="00DD4DEA" w:rsidP="00DD4DEA">
      <w:pPr>
        <w:spacing w:before="100" w:beforeAutospacing="1" w:after="100" w:afterAutospacing="1"/>
      </w:pPr>
    </w:p>
    <w:p w:rsidR="00645D66" w:rsidRDefault="00645D66"/>
    <w:sectPr w:rsidR="00645D66" w:rsidSect="00D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7617"/>
    <w:multiLevelType w:val="multilevel"/>
    <w:tmpl w:val="2C58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22D71"/>
    <w:multiLevelType w:val="multilevel"/>
    <w:tmpl w:val="EFDC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77E"/>
    <w:rsid w:val="001160BF"/>
    <w:rsid w:val="001503DA"/>
    <w:rsid w:val="0022156A"/>
    <w:rsid w:val="002C5998"/>
    <w:rsid w:val="00583425"/>
    <w:rsid w:val="00645D66"/>
    <w:rsid w:val="00672B74"/>
    <w:rsid w:val="00812E35"/>
    <w:rsid w:val="00821B81"/>
    <w:rsid w:val="00944A2F"/>
    <w:rsid w:val="009A0844"/>
    <w:rsid w:val="00BE477E"/>
    <w:rsid w:val="00D47657"/>
    <w:rsid w:val="00DD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DEA"/>
    <w:pPr>
      <w:ind w:left="720"/>
      <w:contextualSpacing/>
    </w:pPr>
  </w:style>
  <w:style w:type="paragraph" w:styleId="a5">
    <w:name w:val="Normal (Web)"/>
    <w:basedOn w:val="a"/>
    <w:uiPriority w:val="99"/>
    <w:rsid w:val="00DD4DEA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DD4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3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ДОМАШНИЙ</cp:lastModifiedBy>
  <cp:revision>10</cp:revision>
  <dcterms:created xsi:type="dcterms:W3CDTF">2019-04-11T06:37:00Z</dcterms:created>
  <dcterms:modified xsi:type="dcterms:W3CDTF">2021-03-28T17:37:00Z</dcterms:modified>
</cp:coreProperties>
</file>