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ПРОГРАММА</w:t>
      </w:r>
    </w:p>
    <w:p w:rsidR="003673F2" w:rsidRDefault="003673F2" w:rsidP="003673F2">
      <w:pPr>
        <w:spacing w:after="0" w:line="240" w:lineRule="auto"/>
        <w:jc w:val="center"/>
        <w:rPr>
          <w:rFonts w:ascii="Times New Roman" w:eastAsia="Times New Roman" w:hAnsi="Times New Roman" w:cs="Times New Roman"/>
          <w:b/>
          <w:bCs/>
          <w:color w:val="000000"/>
          <w:sz w:val="23"/>
          <w:szCs w:val="23"/>
          <w:lang w:eastAsia="ru-RU"/>
        </w:rPr>
      </w:pPr>
      <w:r w:rsidRPr="006E66DA">
        <w:rPr>
          <w:rFonts w:ascii="Times New Roman" w:eastAsia="Times New Roman" w:hAnsi="Times New Roman" w:cs="Times New Roman"/>
          <w:b/>
          <w:bCs/>
          <w:color w:val="000000"/>
          <w:sz w:val="23"/>
          <w:szCs w:val="23"/>
          <w:lang w:eastAsia="ru-RU"/>
        </w:rPr>
        <w:t>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С УЧЁТОМ ТИПОЛОГИЧЕСКИХ И ИНДИВИДУАЛЬНЫХ ОСОБЕННОСТЕЙ ОБУЧАЮЩИХСЯ.</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1.Общее положение</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Программа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(далее</w:t>
      </w:r>
      <w:r>
        <w:rPr>
          <w:rFonts w:ascii="Times New Roman" w:eastAsia="Times New Roman" w:hAnsi="Times New Roman" w:cs="Times New Roman"/>
          <w:color w:val="000000"/>
          <w:sz w:val="23"/>
          <w:szCs w:val="23"/>
          <w:lang w:eastAsia="ru-RU"/>
        </w:rPr>
        <w:t xml:space="preserve"> </w:t>
      </w:r>
      <w:r w:rsidRPr="006E66DA">
        <w:rPr>
          <w:rFonts w:ascii="Times New Roman" w:eastAsia="Times New Roman" w:hAnsi="Times New Roman" w:cs="Times New Roman"/>
          <w:color w:val="000000"/>
          <w:sz w:val="23"/>
          <w:szCs w:val="23"/>
          <w:lang w:eastAsia="ru-RU"/>
        </w:rPr>
        <w:t>- программа) призвана направлять образовательный процесс не просто в рамки получения новых академических знаний, а в русло совокупности познавательного и личностного развития обучающегося с учётом его индивидуальных, возрастных, психологических и физиологических особенностей.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Реализация программы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Структура программы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включает</w:t>
      </w:r>
      <w:r w:rsidRPr="006E66DA">
        <w:rPr>
          <w:rFonts w:ascii="Times New Roman" w:eastAsia="Times New Roman" w:hAnsi="Times New Roman" w:cs="Times New Roman"/>
          <w:b/>
          <w:bCs/>
          <w:i/>
          <w:iCs/>
          <w:color w:val="000000"/>
          <w:sz w:val="23"/>
          <w:szCs w:val="23"/>
          <w:lang w:eastAsia="ru-RU"/>
        </w:rPr>
        <w:t> целевой, содержательный и организационный разделы.</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t>Целевой раздел</w:t>
      </w:r>
      <w:r w:rsidRPr="006E66DA">
        <w:rPr>
          <w:rFonts w:ascii="Times New Roman" w:eastAsia="Times New Roman" w:hAnsi="Times New Roman" w:cs="Times New Roman"/>
          <w:color w:val="000000"/>
          <w:sz w:val="23"/>
          <w:szCs w:val="23"/>
          <w:lang w:eastAsia="ru-RU"/>
        </w:rPr>
        <w:t> определяет общее назначение, цели, задачи и планируемые результаты реализации программы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w:t>
      </w:r>
      <w:r>
        <w:rPr>
          <w:rFonts w:ascii="Times New Roman" w:eastAsia="Times New Roman" w:hAnsi="Times New Roman" w:cs="Times New Roman"/>
          <w:color w:val="000000"/>
          <w:sz w:val="23"/>
          <w:szCs w:val="23"/>
          <w:lang w:eastAsia="ru-RU"/>
        </w:rPr>
        <w:t>ниями) МАОУ- Грязновская СОШ</w:t>
      </w:r>
      <w:r w:rsidRPr="006E66DA">
        <w:rPr>
          <w:rFonts w:ascii="Times New Roman" w:eastAsia="Times New Roman" w:hAnsi="Times New Roman" w:cs="Times New Roman"/>
          <w:color w:val="000000"/>
          <w:sz w:val="23"/>
          <w:szCs w:val="23"/>
          <w:lang w:eastAsia="ru-RU"/>
        </w:rPr>
        <w:t>, а также способы определения достижения этих целей и результатов.</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Целевой раздел включает:</w:t>
      </w:r>
    </w:p>
    <w:p w:rsidR="003673F2" w:rsidRPr="006E66DA" w:rsidRDefault="003673F2" w:rsidP="003673F2">
      <w:pPr>
        <w:numPr>
          <w:ilvl w:val="0"/>
          <w:numId w:val="1"/>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пояснительную записку;</w:t>
      </w:r>
    </w:p>
    <w:p w:rsidR="003673F2" w:rsidRPr="006E66DA" w:rsidRDefault="003673F2" w:rsidP="003673F2">
      <w:pPr>
        <w:numPr>
          <w:ilvl w:val="0"/>
          <w:numId w:val="1"/>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система оценки достижения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t>Содержательный раздел</w:t>
      </w:r>
      <w:r w:rsidRPr="006E66DA">
        <w:rPr>
          <w:rFonts w:ascii="Times New Roman" w:eastAsia="Times New Roman" w:hAnsi="Times New Roman" w:cs="Times New Roman"/>
          <w:color w:val="000000"/>
          <w:sz w:val="23"/>
          <w:szCs w:val="23"/>
          <w:lang w:eastAsia="ru-RU"/>
        </w:rPr>
        <w:t> определяет общее содержание программы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и включает критерии, ориентированные на создание шкалы определения достижений личностных результатов:</w:t>
      </w:r>
    </w:p>
    <w:tbl>
      <w:tblPr>
        <w:tblW w:w="14145" w:type="dxa"/>
        <w:tblCellMar>
          <w:top w:w="105" w:type="dxa"/>
          <w:left w:w="105" w:type="dxa"/>
          <w:bottom w:w="105" w:type="dxa"/>
          <w:right w:w="105" w:type="dxa"/>
        </w:tblCellMar>
        <w:tblLook w:val="04A0"/>
      </w:tblPr>
      <w:tblGrid>
        <w:gridCol w:w="14145"/>
      </w:tblGrid>
      <w:tr w:rsidR="003673F2" w:rsidRPr="006E66DA" w:rsidTr="001D1555">
        <w:tc>
          <w:tcPr>
            <w:tcW w:w="13935" w:type="dxa"/>
            <w:tcBorders>
              <w:top w:val="nil"/>
              <w:left w:val="nil"/>
              <w:bottom w:val="nil"/>
              <w:right w:val="nil"/>
            </w:tcBorders>
            <w:shd w:val="clear" w:color="auto" w:fill="auto"/>
            <w:tcMar>
              <w:top w:w="0" w:type="dxa"/>
              <w:left w:w="0" w:type="dxa"/>
              <w:bottom w:w="0" w:type="dxa"/>
              <w:right w:w="0" w:type="dxa"/>
            </w:tcMar>
            <w:hideMark/>
          </w:tcPr>
          <w:p w:rsidR="003673F2" w:rsidRPr="006E66DA" w:rsidRDefault="003673F2" w:rsidP="001D1555">
            <w:pPr>
              <w:numPr>
                <w:ilvl w:val="0"/>
                <w:numId w:val="2"/>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параметры и индикаторы оценки личностных результатов освоения адаптированной основной общеобразовательной программы образования обучающихся с легкой умственной отсталостью (интеллектуальными нарушениями);</w:t>
            </w:r>
          </w:p>
        </w:tc>
      </w:tr>
      <w:tr w:rsidR="003673F2" w:rsidRPr="006E66DA" w:rsidTr="001D1555">
        <w:tc>
          <w:tcPr>
            <w:tcW w:w="13935" w:type="dxa"/>
            <w:tcBorders>
              <w:top w:val="nil"/>
              <w:left w:val="nil"/>
              <w:bottom w:val="nil"/>
              <w:right w:val="nil"/>
            </w:tcBorders>
            <w:shd w:val="clear" w:color="auto" w:fill="auto"/>
            <w:tcMar>
              <w:top w:w="0" w:type="dxa"/>
              <w:left w:w="0" w:type="dxa"/>
              <w:bottom w:w="0" w:type="dxa"/>
              <w:right w:w="0" w:type="dxa"/>
            </w:tcMar>
            <w:hideMark/>
          </w:tcPr>
          <w:p w:rsidR="003673F2" w:rsidRPr="006E66DA" w:rsidRDefault="003673F2" w:rsidP="001D1555">
            <w:pPr>
              <w:numPr>
                <w:ilvl w:val="0"/>
                <w:numId w:val="3"/>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параметры и индикаторы оценки личностных результатов освоения адаптированной основной общеобразовательной программы образования обучающихся с умеренной, глубокой и тяжёлой умственной отсталостью (интеллектуальными нарушениями), ТМНР.</w:t>
            </w:r>
          </w:p>
        </w:tc>
      </w:tr>
    </w:tbl>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Обучающиеся с умственной отсталостью (интеллектуальными нарушениями) осваивают программу достижения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в пролонгированные сроки,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Подходы и принципы программы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В основу реализации программы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положен </w:t>
      </w:r>
      <w:r w:rsidRPr="006E66DA">
        <w:rPr>
          <w:rFonts w:ascii="Times New Roman" w:eastAsia="Times New Roman" w:hAnsi="Times New Roman" w:cs="Times New Roman"/>
          <w:b/>
          <w:bCs/>
          <w:color w:val="000000"/>
          <w:sz w:val="23"/>
          <w:szCs w:val="23"/>
          <w:lang w:eastAsia="ru-RU"/>
        </w:rPr>
        <w:t>принцип системно-деятельностного подхода, </w:t>
      </w:r>
      <w:r w:rsidRPr="006E66DA">
        <w:rPr>
          <w:rFonts w:ascii="Times New Roman" w:eastAsia="Times New Roman" w:hAnsi="Times New Roman" w:cs="Times New Roman"/>
          <w:color w:val="000000"/>
          <w:sz w:val="23"/>
          <w:szCs w:val="23"/>
          <w:lang w:eastAsia="ru-RU"/>
        </w:rPr>
        <w:t>обеспечивающем построение образовательного процесса с учётом психофизического развития и особых образовательных потребностей каждого обучающегося.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Он предполагает, что выявление личностных результатов образования должно учитывать особенности психологического, неврологического и соматического состояния обучающегося с умственной отсталостью (интеллектуальными нарушениями), так как для данной категории детей показан индивидуальный уровень итогов личностных достижений.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Итогом личностных результатов освоения адаптированной основной общеобразовательной программы образования человека с умственной отсталостью, с ТМНР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Личностным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Реализация </w:t>
      </w:r>
      <w:r w:rsidRPr="006E66DA">
        <w:rPr>
          <w:rFonts w:ascii="Times New Roman" w:eastAsia="Times New Roman" w:hAnsi="Times New Roman" w:cs="Times New Roman"/>
          <w:b/>
          <w:bCs/>
          <w:color w:val="000000"/>
          <w:sz w:val="23"/>
          <w:szCs w:val="23"/>
          <w:lang w:eastAsia="ru-RU"/>
        </w:rPr>
        <w:t>системно-деятельностного </w:t>
      </w:r>
      <w:r w:rsidRPr="006E66DA">
        <w:rPr>
          <w:rFonts w:ascii="Times New Roman" w:eastAsia="Times New Roman" w:hAnsi="Times New Roman" w:cs="Times New Roman"/>
          <w:color w:val="000000"/>
          <w:sz w:val="23"/>
          <w:szCs w:val="23"/>
          <w:lang w:eastAsia="ru-RU"/>
        </w:rPr>
        <w:t>подхода обеспечивает:</w:t>
      </w:r>
    </w:p>
    <w:p w:rsidR="003673F2" w:rsidRPr="006E66DA" w:rsidRDefault="003673F2" w:rsidP="003673F2">
      <w:pPr>
        <w:numPr>
          <w:ilvl w:val="0"/>
          <w:numId w:val="4"/>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придание личностным результатам освоения адаптированной основной общеобразовательной программе образования обучающихся с умственной отсталостью (интеллектуальными нарушениями) социально и личностно значимого характера;</w:t>
      </w:r>
    </w:p>
    <w:p w:rsidR="003673F2" w:rsidRPr="006E66DA" w:rsidRDefault="003673F2" w:rsidP="003673F2">
      <w:pPr>
        <w:numPr>
          <w:ilvl w:val="0"/>
          <w:numId w:val="4"/>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прочное усвоение обучающимися знаний и опыта разнообразной деятельности и поведения, возможность их самостоятельного продвижения;</w:t>
      </w:r>
    </w:p>
    <w:p w:rsidR="003673F2" w:rsidRPr="006E66DA" w:rsidRDefault="003673F2" w:rsidP="003673F2">
      <w:pPr>
        <w:numPr>
          <w:ilvl w:val="0"/>
          <w:numId w:val="4"/>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существенное повышение мотивации интереса к приобретению нового опыта деятельности и поведения;</w:t>
      </w:r>
    </w:p>
    <w:p w:rsidR="003673F2" w:rsidRPr="006E66DA" w:rsidRDefault="003673F2" w:rsidP="003673F2">
      <w:pPr>
        <w:numPr>
          <w:ilvl w:val="0"/>
          <w:numId w:val="4"/>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w:t>
      </w:r>
    </w:p>
    <w:p w:rsidR="003673F2" w:rsidRPr="006E66DA" w:rsidRDefault="003673F2" w:rsidP="003673F2">
      <w:pPr>
        <w:numPr>
          <w:ilvl w:val="0"/>
          <w:numId w:val="4"/>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умений и навыков (академических результатов), но и прежде всего жизненной компетенции, составляющей основу социальной успешности.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В основу программы оценки личностных результатов освоения АООП образования обучающихся с умственной отсталостью (интеллектуальными нарушениями) положены следующие принципы:</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воспитанников и др.);</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онтогенетический принцип;</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дифференциации оценки достижений с учётом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объективности оценки, раскрывающей динамику достижений и качественных изменений в психическом и социальном развитии обучающихся;</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единства параметров, критериев и инструментария оценки достижений в освоении содержания АООП;</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принцип целостности содержания образования, обеспечивающий наличие внутренних взаимосвязей и взаимозависимостей;</w:t>
      </w:r>
    </w:p>
    <w:p w:rsidR="003673F2" w:rsidRPr="006E66DA" w:rsidRDefault="003673F2" w:rsidP="003673F2">
      <w:pPr>
        <w:numPr>
          <w:ilvl w:val="0"/>
          <w:numId w:val="5"/>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2. Нормативные документы для разработки программы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Федеральный закон Российской Федерации «Об образовании в Российской Федерации» № 273-ФЗ (в ред. Федеральных законов от 07.05.2013 N 99- ФЗ, от 23.07.2013 N 203-ФЗ),</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Ратифицированные Россией международные документы, гарантирующие права «особого» ребенка:</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Декларация прав ребенка от 20 ноября 1959 г.; </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Декларация о правах инвалидов от 9 ноября 1971 г.; </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Декларация о правах умственно отсталых лиц от 20 декабря 1971 г.; </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Конвенция о правах ребенка от 20 ноября 1989г.;</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Федеральный государственный образовательный стандарт общего образования для обучающихся с умственной отсталостью (интеллектуальными нарушениями) (2014);</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Нормативно-методические документы Минобрнауки Российской Федерации и другие нормативно-правовые акты в области образования;</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Примерная адаптированная образовательная программа общего образования, разработанная на основе ФГОС для обучающихся с умственной отсталостью (интеллектуальными нарушениями) (2014);</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Устав МАОУ - Грязновская СОШ</w:t>
      </w:r>
      <w:r w:rsidRPr="006E66DA">
        <w:rPr>
          <w:rFonts w:ascii="Times New Roman" w:eastAsia="Times New Roman" w:hAnsi="Times New Roman" w:cs="Times New Roman"/>
          <w:color w:val="000000"/>
          <w:sz w:val="23"/>
          <w:szCs w:val="23"/>
          <w:lang w:eastAsia="ru-RU"/>
        </w:rPr>
        <w:t>;</w:t>
      </w:r>
    </w:p>
    <w:p w:rsidR="003673F2" w:rsidRPr="006E66DA" w:rsidRDefault="003673F2" w:rsidP="003673F2">
      <w:pPr>
        <w:numPr>
          <w:ilvl w:val="0"/>
          <w:numId w:val="6"/>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w:t>
      </w:r>
      <w:r>
        <w:rPr>
          <w:rFonts w:ascii="Times New Roman" w:eastAsia="Times New Roman" w:hAnsi="Times New Roman" w:cs="Times New Roman"/>
          <w:color w:val="000000"/>
          <w:sz w:val="23"/>
          <w:szCs w:val="23"/>
          <w:lang w:eastAsia="ru-RU"/>
        </w:rPr>
        <w:t>МАОУ - Грязновская СОШ</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3.Целевой раздел</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3.1. Пояснительная записка</w:t>
      </w:r>
    </w:p>
    <w:p w:rsidR="003673F2" w:rsidRDefault="003673F2" w:rsidP="003673F2">
      <w:pPr>
        <w:spacing w:after="0" w:line="240" w:lineRule="auto"/>
        <w:ind w:firstLine="708"/>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ind w:firstLine="708"/>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 соответствии с планируемыми результатами освоения Адаптированной основной общеобразовательной программой образования обучающихся с умственной отсталостью (интеллектуальными нарушениями) </w:t>
      </w:r>
      <w:r>
        <w:rPr>
          <w:rFonts w:ascii="Times New Roman" w:eastAsia="Times New Roman" w:hAnsi="Times New Roman" w:cs="Times New Roman"/>
          <w:color w:val="000000"/>
          <w:sz w:val="23"/>
          <w:szCs w:val="23"/>
          <w:lang w:eastAsia="ru-RU"/>
        </w:rPr>
        <w:t>МАОУ- Грязновская СОШ</w:t>
      </w:r>
      <w:r w:rsidRPr="006E66DA">
        <w:rPr>
          <w:rFonts w:ascii="Times New Roman" w:eastAsia="Times New Roman" w:hAnsi="Times New Roman" w:cs="Times New Roman"/>
          <w:color w:val="000000"/>
          <w:sz w:val="23"/>
          <w:szCs w:val="23"/>
          <w:lang w:eastAsia="ru-RU"/>
        </w:rPr>
        <w:t>» (далее-АООП) , разработанной на основе федерального государственного образовательного стандарта обучающихся с умственной отсталостью (интеллектуальными нарушениями), итогом образования является не просто получение знаний, а познавательное и личностное развитие обучающихся в образовательном процессе. ФГОС впервые задаёт рамки нового содержания образования, которое ставит во главу угла </w:t>
      </w:r>
      <w:r w:rsidRPr="006E66DA">
        <w:rPr>
          <w:rFonts w:ascii="Times New Roman" w:eastAsia="Times New Roman" w:hAnsi="Times New Roman" w:cs="Times New Roman"/>
          <w:i/>
          <w:iCs/>
          <w:color w:val="000000"/>
          <w:sz w:val="23"/>
          <w:szCs w:val="23"/>
          <w:lang w:eastAsia="ru-RU"/>
        </w:rPr>
        <w:t>личность </w:t>
      </w:r>
      <w:r w:rsidRPr="006E66DA">
        <w:rPr>
          <w:rFonts w:ascii="Times New Roman" w:eastAsia="Times New Roman" w:hAnsi="Times New Roman" w:cs="Times New Roman"/>
          <w:color w:val="000000"/>
          <w:sz w:val="23"/>
          <w:szCs w:val="23"/>
          <w:lang w:eastAsia="ru-RU"/>
        </w:rPr>
        <w:t>ребёнка. Только личностный подход обеспечивает условия самореализации, жизнедеятельности обучающихся и организуется на принципах признания личности развивающегося человека, уважения уникальности и своеобразия каждого ребенка, отношения к обучающемуся, как к субъекту собственного развития.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Таким образом, реализация программы оценки личностных результатов освоения АООП образования обучающихся с умственной отсталостью (интеллектуальными нарушениями) возможна в единстве урочной (через </w:t>
      </w:r>
      <w:r w:rsidRPr="006E66DA">
        <w:rPr>
          <w:rFonts w:ascii="Times New Roman" w:eastAsia="Times New Roman" w:hAnsi="Times New Roman" w:cs="Times New Roman"/>
          <w:color w:val="000000"/>
          <w:sz w:val="23"/>
          <w:szCs w:val="23"/>
          <w:lang w:eastAsia="ru-RU"/>
        </w:rPr>
        <w:lastRenderedPageBreak/>
        <w:t>содержание учебных предметов «Речь и альтернативная коммуникация», «Мир природы и человека», «Природоведение», «Домоводство», «Окружающий социальный мир», «Социально-бытовая ориентировка»), внеурочной и внешкольной деятельности, в совместной педагогической работе общеобразовательной организации, семьи и других институтов общества. Где личностные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Обозначенные в Стандарте личностные результаты можно определить как психические новообразования, то есть </w:t>
      </w:r>
      <w:r w:rsidRPr="006E66DA">
        <w:rPr>
          <w:rFonts w:ascii="Times New Roman" w:eastAsia="Times New Roman" w:hAnsi="Times New Roman" w:cs="Times New Roman"/>
          <w:i/>
          <w:iCs/>
          <w:color w:val="000000"/>
          <w:sz w:val="23"/>
          <w:szCs w:val="23"/>
          <w:lang w:eastAsia="ru-RU"/>
        </w:rPr>
        <w:t>качественные особенности психики</w:t>
      </w:r>
      <w:r w:rsidRPr="006E66DA">
        <w:rPr>
          <w:rFonts w:ascii="Times New Roman" w:eastAsia="Times New Roman" w:hAnsi="Times New Roman" w:cs="Times New Roman"/>
          <w:color w:val="000000"/>
          <w:sz w:val="23"/>
          <w:szCs w:val="23"/>
          <w:lang w:eastAsia="ru-RU"/>
        </w:rPr>
        <w:t>, которые впервые появляются в дошкольном возрастном периоде и определяют сознание ребенка школьного возраста, определяют его отношение к среде, к внутренней и внешней жизни. Личностными результатами стандарт считает социально и нравственно обусловленные внешние (поведенческие) и внутренние качества человека (ценности, убеждения, принципы). К окончанию школьного обучения такими результатами становятся личностное и профессиональное самоопределение, то есть обретение личностной идентичности, готовность и способность к самостоятельному и независимому определению жизненных целей и приоритетов, выбор будущей профессии.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Возможные результаты становления личности обучающегося с умственной отсталостью (интеллектуальными нарушениями) заключаются в:</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ценностном отношении и любви к близким, к образовательному учреждению, своему селу, городу, народу, России;</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ценностному отношению к труду и творчеству, человеку труда, трудовым достижениям России и человечества, трудолюбие;</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осознания себя как члена общества, гражданина Российской Федерации, жителя конкретного региона;</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элементарных представлениях об эстетических и художественных ценностях отечественной культуры.</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эмоционально-ценностном отношении к окружающей среде, необходимости ее охраны;</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уважении к истории, культуре, национальным особенностям, традициям и образу жизни других народов;</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готовности следовать этическим нормам поведения в повседневной жизни и профессиональной деятельности;</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готовности к реализации дальнейшей профессиональной траектории в соответствии с собственными интересами и возможностями;</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понимании красоты в искусстве, в окружающей действительности;</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потребности и начальных умениях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развитии представлений об окружающем мире в совокупности его природных и социальных компонентов;</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расширении круга общения, развитии навыков сотрудничества со взрослыми и сверстниками в разных социальных ситуациях; принятие и освоение различных социальных ролей;</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принятии и освоении различных социальных ролей, умении взаимодействовать с людьми, работать в коллективе;</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овладении навыками коммуникации и принятыми ритуалами социального взаимодействия;</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способности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способности ориентироваться в окружающем мире, выбирать целевые и смысловые установки в своих действиях и поступках, принимать элементарные решения;</w:t>
      </w:r>
    </w:p>
    <w:p w:rsidR="003673F2" w:rsidRPr="006E66DA"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способности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3673F2" w:rsidRDefault="003673F2" w:rsidP="003673F2">
      <w:pPr>
        <w:numPr>
          <w:ilvl w:val="0"/>
          <w:numId w:val="7"/>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мотивации к самореализации в социальном творчестве, познавательной и практической, общественно полезной деятельности.</w:t>
      </w:r>
    </w:p>
    <w:p w:rsidR="003673F2" w:rsidRPr="006E66DA" w:rsidRDefault="003673F2" w:rsidP="003673F2">
      <w:pPr>
        <w:spacing w:after="0" w:line="240" w:lineRule="auto"/>
        <w:ind w:left="720"/>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3.2. Система оценки достижения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Система оценки достижения планируемых результатов освоения адаптированной основной общеобразовательной программы обучающихся с умственной отсталостью (интеллектуальными нарушениями) обеспечивает связь между требованиями стандарта и образовательным процессом. Планируемые результаты являются содержательной и критериальной основой для разработки АООП образовательной организации и создания рабочих программ учебных предметов, а также для системы оценки качества освоения обучающимися АООП в соответствии с требованиями стандарта, так как адекватно отражает требования стандарта, передает специфику образовательного процесса, соответствует возможностям умственно отсталых обучающихся.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Система оценки достижения обучающимися с умственной отсталостью планируемых результатов освоения АООП призвана решить </w:t>
      </w:r>
      <w:r w:rsidRPr="006E66DA">
        <w:rPr>
          <w:rFonts w:ascii="Times New Roman" w:eastAsia="Times New Roman" w:hAnsi="Times New Roman" w:cs="Times New Roman"/>
          <w:b/>
          <w:bCs/>
          <w:color w:val="000000"/>
          <w:sz w:val="23"/>
          <w:szCs w:val="23"/>
          <w:lang w:eastAsia="ru-RU"/>
        </w:rPr>
        <w:t>следующие задачи</w:t>
      </w:r>
      <w:r w:rsidRPr="006E66DA">
        <w:rPr>
          <w:rFonts w:ascii="Times New Roman" w:eastAsia="Times New Roman" w:hAnsi="Times New Roman" w:cs="Times New Roman"/>
          <w:color w:val="000000"/>
          <w:sz w:val="23"/>
          <w:szCs w:val="23"/>
          <w:lang w:eastAsia="ru-RU"/>
        </w:rPr>
        <w:t>: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обеспечивать комплексный подход к оценке результатов освоения АООП общего образования, позволяющий вести оценку предметных и личностных результатов; предусматривать оценку достижений обучающихся и оценку эффективности деятельности образовательной организации; позволять осуществлять оценку динамики учебных достижений обучающихся и развития их жизненной компетенции. 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Личностные результаты обучения, согласно ФГОС, выделяются по всем структурным составляющим АООП: по отдельным предметным областям, по программам формирования базовых учебных действий, духовно-нравственного развития, формирования экологической культуры, здорового и безопасного образа жизни, внеурочной деятельности, коррекционной работы. Именно поэтому оценка достижения личностных результатов обучения по АООП представляет собой большую сложность, так как зачастую традиционные способы оценки неприемлемы. Личностные результаты часто невозможно легко и явно обнаружить, так как они относятся к «внутренним» или «глубинным» переживаниям личности школьника, отражают долгосрочные результаты образовательного процесса.</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Следовательно, целью оценочной деятельности является определение требований к </w:t>
      </w:r>
      <w:r w:rsidRPr="006E66DA">
        <w:rPr>
          <w:rFonts w:ascii="Times New Roman" w:eastAsia="Times New Roman" w:hAnsi="Times New Roman" w:cs="Times New Roman"/>
          <w:b/>
          <w:bCs/>
          <w:color w:val="000000"/>
          <w:sz w:val="23"/>
          <w:szCs w:val="23"/>
          <w:lang w:eastAsia="ru-RU"/>
        </w:rPr>
        <w:t>процедуре проведения оценки и механизмов проведения оценки. </w:t>
      </w:r>
      <w:r w:rsidRPr="006E66DA">
        <w:rPr>
          <w:rFonts w:ascii="Times New Roman" w:eastAsia="Times New Roman" w:hAnsi="Times New Roman" w:cs="Times New Roman"/>
          <w:color w:val="000000"/>
          <w:sz w:val="23"/>
          <w:szCs w:val="23"/>
          <w:lang w:eastAsia="ru-RU"/>
        </w:rPr>
        <w:t>Оценка личностных результатов освоения АООП позволит определить, насколько обучающийся способен осваивать следующий этап развития, а также позволит уточнить направления помощи ребёнку, выявить сильные стороны и потребности ребёнка, то есть позволит оптимизировать уровень личностного развития обучающихся.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Процедура оценки личностных результатов освоения АООП должна быть позитивной, а не угрожающей, устанавливающей негативные связи между оценкой и ситуацией пребывания в школе. Способы оценки должны соответствовать возрасту, уровню, развития ребёнка, быть эффективными и удобными, быть включёнными в обычные школьные занятия. Потому процедура оценки достижения учащимися личностного результата образования осуществляется в ходе внутришкольного мониторинга образовательных достижений обучающихся.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Всестороння и комплексная оценка личностных результатов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классного руководителя, воспитателя, педагога психолога и логопеда, работающих с данным обучающимся, которые хорошо знают ученика. Для полноты </w:t>
      </w:r>
      <w:r w:rsidRPr="006E66DA">
        <w:rPr>
          <w:rFonts w:ascii="Times New Roman" w:eastAsia="Times New Roman" w:hAnsi="Times New Roman" w:cs="Times New Roman"/>
          <w:color w:val="000000"/>
          <w:sz w:val="23"/>
          <w:szCs w:val="23"/>
          <w:lang w:eastAsia="ru-RU"/>
        </w:rPr>
        <w:lastRenderedPageBreak/>
        <w:t>оценки личностных результатов освоения обучающимися с умственной отсталостью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Ответственность за ведение документации (заполнение индивидуальной карты личносностного роста обучающегося) возлагается на классного руководителя обучающегося.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 соответствии с показателями неврологического и психофизического состояния здоровья обучающихся требования к процедуре проведения оценки личностных результатов освоения АООП заключаются в следующем:</w:t>
      </w:r>
    </w:p>
    <w:p w:rsidR="003673F2" w:rsidRPr="006E66DA" w:rsidRDefault="003673F2" w:rsidP="003673F2">
      <w:pPr>
        <w:numPr>
          <w:ilvl w:val="0"/>
          <w:numId w:val="8"/>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диагностического обследования возможностей всех доступных видов деятельности обучающегося;</w:t>
      </w:r>
    </w:p>
    <w:p w:rsidR="003673F2" w:rsidRPr="006E66DA" w:rsidRDefault="003673F2" w:rsidP="003673F2">
      <w:pPr>
        <w:numPr>
          <w:ilvl w:val="0"/>
          <w:numId w:val="8"/>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документа, содержательного материала, который позволит визуализировать информацию, создаёт зрительную опору (индивидуальная карта развития обучающегося);</w:t>
      </w:r>
    </w:p>
    <w:p w:rsidR="003673F2" w:rsidRPr="006E66DA" w:rsidRDefault="003673F2" w:rsidP="003673F2">
      <w:pPr>
        <w:numPr>
          <w:ilvl w:val="0"/>
          <w:numId w:val="8"/>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экспертной оценки (наблюдения, беседы, анализ творческих работ, спортивных достижений и т.д.)</w:t>
      </w:r>
    </w:p>
    <w:p w:rsidR="003673F2" w:rsidRPr="006E66DA" w:rsidRDefault="003673F2" w:rsidP="003673F2">
      <w:pPr>
        <w:numPr>
          <w:ilvl w:val="0"/>
          <w:numId w:val="8"/>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регламента сроков вынесения оценки.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Возможные личностные результаты освоения АООП включают овладение обучающимися социальными компетенциями, необходимых для решения практико-ориентированных задач и обеспечивающих становление социальных отношений обучающихся в различных средах.</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Система оценки личностных результатов включает целостную характеристику выполнения обучающимися АООП, отражающую взаимодействие следующих компонентов образования:</w:t>
      </w:r>
    </w:p>
    <w:p w:rsidR="003673F2" w:rsidRPr="006E66DA" w:rsidRDefault="003673F2" w:rsidP="003673F2">
      <w:pPr>
        <w:numPr>
          <w:ilvl w:val="0"/>
          <w:numId w:val="9"/>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что обучающийся должен знать и уметь на данной ступени обучения;</w:t>
      </w:r>
    </w:p>
    <w:p w:rsidR="003673F2" w:rsidRPr="006E66DA" w:rsidRDefault="003673F2" w:rsidP="003673F2">
      <w:pPr>
        <w:numPr>
          <w:ilvl w:val="0"/>
          <w:numId w:val="9"/>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что из полученных знаний он может и должен применять на практике;</w:t>
      </w:r>
    </w:p>
    <w:p w:rsidR="003673F2" w:rsidRPr="006E66DA" w:rsidRDefault="003673F2" w:rsidP="003673F2">
      <w:pPr>
        <w:numPr>
          <w:ilvl w:val="0"/>
          <w:numId w:val="9"/>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насколько активно, адекватно и самостоятельно он их применяет.</w:t>
      </w:r>
    </w:p>
    <w:p w:rsidR="003673F2"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Для полноты оценки личностных результатов освоения обучающимися с умственной отсталостью АООП учитывается и мнение родителей (законных представителей), так как основой оценки служит анализ изменений поведения обучающегося в повседневной жизни в различных социальных сферах (школьной и семейной).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4. Содержательный раздел.</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Личностные результаты освоения АООП включают индивидуально – личностные качества и социальные (жизненные компетенции обучающегося, социально – значимые ценностные установки, необходимые для достижения основной цели современного образовательного процесса – введения обучающегося с нарушением интеллекта в культуру, обогащение их социокультурным опытом.</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Отличительной особенностью ФГОС образования обучающихся с умственной отсталостью (интеллектуальными нарушениями) является ориентация на результаты образования как системообразующий компонент. В связи с этим от современного педагога требуется серьезная подготовка и соответствующие умения по формированию и систематическому отслеживанию личностных результатов.</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Диагностику личностных результатов освоения АООП необходимо проводить минимально 2 раза в год – в начале и в конце учебного года. 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умственной отсталостью (интеллектуальными нарушениями) за год по каждому показателю.</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Результаты анализа представляются в форме удобных и понятных всем членам экспертной группы условных единицах:</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0 баллов – нет фиксируемой динамики;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 балл – минимальная динамика;</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2 балла – удовлетворительная динамика;</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 балла - значительная динамика.</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Подобная оценка необходима экспертной группе для выработки ориентиров в описании динамики развития социальной (жизненной) компетенции ребёнка. Результаты оценки личностных достижений заносятся в индивидуальную карту развития обучающегося, что позволяет представить не только полную картину динамики целостного развития ребёнка, но и отследить наличие или отсутствие изменений по отдельным жизненным компетенциям.</w:t>
      </w:r>
    </w:p>
    <w:p w:rsidR="003673F2"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Таким образом, результаты учителя и/или образовательного учреждения – это разница между личностными результатами учеников в начале обучения (входная диагностика) и в конце обучения (выходная диагностика). Прирост результатов означает, что педагогическому коллективу и образовательному учреждению в целом удалось создать образовательную среду, обеспечивающую развитие учеников в соответствие с современными требованиями (ФГОС). По результатам мониторинга каждый педагог может наблюдать, в каких областях ему, прежде всего, необходимо работать – ставятся конкретные цели и задачи педагогического воздействия на ближайшее развитие, а также планируются на будущее вперед.</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4.1.Критерии, параметры и индикаторы оценки личностных результатов освоения адаптированной основной общеобразовательной программы образования обучающихся с лёгкой умственной отсталостью (интеллектуальными нарушениями).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 соответствии с ФГОС образования обучающихся с умственной отстаостью (интеллектуальными нарушениями) личностные результаты освоения АООП включают индивидуально-личностные качества и социальные (жизненные) компетенции обучающегося, социально значимые ценностные установки.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Личностные результаты</w:t>
      </w:r>
      <w:r w:rsidRPr="006E66DA">
        <w:rPr>
          <w:rFonts w:ascii="Times New Roman" w:eastAsia="Times New Roman" w:hAnsi="Times New Roman" w:cs="Times New Roman"/>
          <w:color w:val="000000"/>
          <w:sz w:val="23"/>
          <w:szCs w:val="23"/>
          <w:lang w:eastAsia="ru-RU"/>
        </w:rPr>
        <w:t> освоения адаптированной программы обучающимся с лёгкой степенью умственной отсталости отражают:</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 осознание себя как гражданина России; формирование чувства гордости за свою Родину, российский народ и историю России;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 формирование целостного, социально ориентированного взгляда на мир в его органичном единстве природной и социальной частей;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 формирование уважительного отношения к иному мнению, истории и культуре других народов;</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 развитие адекватных представлений о собственных возможностях, о насущно необходимом жизнеобеспечении;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 овладение начальными навыками адаптации в динамично изменяющемся и развивающемся мире;</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 овладение социально-бытовыми умениями, используемыми в повседневной жизни;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 владение навыками коммуникации и принятыми ритуалами социального взаимодействия;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 способность к осмыслению и дифференциации картины мира, ее временно пространственной организации;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 способность к осмыслению социального окружения, своего места в нем, принятие соответствующих возрасту ценностей и социальных ролей;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 принятие и освоение социальной роли обучающегося, формирование и развитие социально значимых мотивов учебной деятельности;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 развитие навыков сотрудничества со взрослыми и сверстниками в разных социальных ситуациях;</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12) формирование эстетических потребностей, ценностей и чувств;</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13) развитие этических чувств, доброжелательности и эмоционально-нравственной отзывчивости, понимания и сопереживания чувствам других людей;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На основании сформулированных в ФГОС требований к личностным результатам освоения АООП, которые выступают в качестве критериев оценки социальной (жизненной) компетенции учащихся, программа предусматривает перечень параметров и индикаторов оценки каждого результата. Критерии оценок и параметры воспитанности учащихся называют качествами личности, которые надо выработать, чтобы достичь успеха. Они дифференцируются по возрастным периодам, соответствующим специфике индивидуально – возрастных особенностей развития умственно – отсталого школьника, а именно: 1-4 классы, 5-9 классы, 10-12 классы.</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Ниже представлена таблица, в которой каждый критерий (личностный результат) предполагает один или несколько параметров. Параметры, в свою очередь, могут включать несколько индикаторов, по которым производится оценка достижения этих личностных результатов.</w:t>
      </w:r>
    </w:p>
    <w:p w:rsidR="003673F2" w:rsidRDefault="003673F2" w:rsidP="003673F2">
      <w:pPr>
        <w:spacing w:after="0" w:line="240" w:lineRule="auto"/>
        <w:jc w:val="center"/>
        <w:rPr>
          <w:rFonts w:ascii="Times New Roman" w:eastAsia="Times New Roman" w:hAnsi="Times New Roman" w:cs="Times New Roman"/>
          <w:b/>
          <w:bCs/>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Личностные результаты (критерии, параметры и индикаторы) освоения АООП обучающимися с лёгкой умственной отсталостью (интеллектуальными нарушениями) (Вариант 1)</w:t>
      </w: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Таблица №1.</w:t>
      </w:r>
    </w:p>
    <w:p w:rsidR="003673F2"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 классов.</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tbl>
      <w:tblPr>
        <w:tblW w:w="14715" w:type="dxa"/>
        <w:tblCellMar>
          <w:top w:w="105" w:type="dxa"/>
          <w:left w:w="105" w:type="dxa"/>
          <w:bottom w:w="105" w:type="dxa"/>
          <w:right w:w="105" w:type="dxa"/>
        </w:tblCellMar>
        <w:tblLook w:val="04A0"/>
      </w:tblPr>
      <w:tblGrid>
        <w:gridCol w:w="752"/>
        <w:gridCol w:w="3033"/>
        <w:gridCol w:w="5098"/>
        <w:gridCol w:w="5832"/>
      </w:tblGrid>
      <w:tr w:rsidR="003673F2" w:rsidRPr="006E66DA" w:rsidTr="001D1555">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r w:rsidRPr="006E66DA">
              <w:rPr>
                <w:rFonts w:ascii="Times New Roman" w:eastAsia="Times New Roman" w:hAnsi="Times New Roman" w:cs="Times New Roman"/>
                <w:b/>
                <w:bCs/>
                <w:color w:val="000000"/>
                <w:sz w:val="23"/>
                <w:szCs w:val="23"/>
                <w:lang w:eastAsia="ru-RU"/>
              </w:rPr>
              <w:t>п/п</w:t>
            </w:r>
          </w:p>
        </w:tc>
        <w:tc>
          <w:tcPr>
            <w:tcW w:w="29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Критерии</w:t>
            </w:r>
          </w:p>
        </w:tc>
        <w:tc>
          <w:tcPr>
            <w:tcW w:w="48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3673F2" w:rsidRPr="006E66DA" w:rsidTr="001D1555">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Первоначальные представления о себе и своем «Я»</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запаса сведений о себе как о гражданине России.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Выраженность стремления активно участвовать в делах класса, школы, семьи, своего села, города, посвященных праздничным государственным датам и важным социально-культурным мероприятиям.</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Узнавание основных государственных символов России (флаг, герб, гимн).</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8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Элементарные представления о своей национальности и этнической принадлежности и принадлежности других окружающих.</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лояльно – дружеские отношения с одноклассниками, представителями других национальностей и этносов.</w:t>
            </w:r>
          </w:p>
        </w:tc>
      </w:tr>
      <w:tr w:rsidR="003673F2" w:rsidRPr="006E66DA" w:rsidTr="001D1555">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и освоение социальной роли обучающегося, формирование и развитие социально значимых мотивов учебной деятельности.</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Понимание значения и роли социальных ценностей (абсолютных субстанций) в жизни </w:t>
            </w:r>
            <w:r w:rsidRPr="006E66DA">
              <w:rPr>
                <w:rFonts w:ascii="Times New Roman" w:eastAsia="Times New Roman" w:hAnsi="Times New Roman" w:cs="Times New Roman"/>
                <w:color w:val="000000"/>
                <w:sz w:val="23"/>
                <w:szCs w:val="23"/>
                <w:lang w:eastAsia="ru-RU"/>
              </w:rPr>
              <w:lastRenderedPageBreak/>
              <w:t>человека: жизнь, здоровье и семья.</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Понимает и выполняет основные социально- ролевые правила поведения как обучающегося в классе, в школе.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Преобладает интерес к познанию в процессе учебной деятельности.</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выраженного интереса к отдельным учебным предметам.</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имена родственников и дни семейных праздников.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заботу о родителях, педагогах, одноклассниках.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Соблюдает морально-этические нормы поведения в классе, дома, на улице и в других учреждениях.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обратиться за помощью к взрослому человеку и изложить основное содержание проблемы.</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 использует ритуалы поведения и внешнего вида в различных социальных ситуациях (одежда, обувь и т.д.)</w:t>
            </w:r>
          </w:p>
        </w:tc>
      </w:tr>
      <w:tr w:rsidR="003673F2" w:rsidRPr="006E66DA" w:rsidTr="001D1555">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ежедневного ухода за собой, за своими вещами, за своим учебным местом.</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личной гигиены.</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необходимыми навыками организации своего личного учебного пространства, места и аккуратности его содержания.</w:t>
            </w:r>
          </w:p>
        </w:tc>
      </w:tr>
      <w:tr w:rsidR="003673F2" w:rsidRPr="006E66DA" w:rsidTr="001D1555">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навыками коммуникации и принятыми нормами социального взаимодействия.</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стабильной динамики коммуникативных средств общения (вербальных и невербальных)</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Соблюдает в повседневной жизни нормы речевого этикета и правила культуры общения.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отвечать на поставленные вопросы, задавать вопросы с целью получения информации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 использует в самостоятельной речи основных средств общения (вербальные, жестовые, мимические, интонационные).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Общается посредством электронных средств коммуникации (мобильный телефон, планшет, компьютер и т.д.)</w:t>
            </w:r>
          </w:p>
        </w:tc>
      </w:tr>
      <w:tr w:rsidR="003673F2" w:rsidRPr="006E66DA" w:rsidTr="001D1555">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навыков сотрудничества со взрослыми и сверстниками в разных социальных ситуациях.</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навыков бесконфликтного поведения</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Стремиться сотрудничать со взрослыми в разных социальных ситуациях.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коллективной, групповой, партнёрской работе сверстников.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Учитывает другое мнение (решение) в совместной </w:t>
            </w:r>
            <w:r w:rsidRPr="006E66DA">
              <w:rPr>
                <w:rFonts w:ascii="Times New Roman" w:eastAsia="Times New Roman" w:hAnsi="Times New Roman" w:cs="Times New Roman"/>
                <w:color w:val="000000"/>
                <w:sz w:val="23"/>
                <w:szCs w:val="23"/>
                <w:lang w:eastAsia="ru-RU"/>
              </w:rPr>
              <w:lastRenderedPageBreak/>
              <w:t>работе</w:t>
            </w:r>
          </w:p>
        </w:tc>
      </w:tr>
      <w:tr w:rsidR="003673F2" w:rsidRPr="006E66DA" w:rsidTr="001D1555">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6.</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Понимание значения и роли социальных ценностей (абсолютных субстанций) в жизни человека: жизнь, здоровье и семья.</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имена родственников и даты семейных праздников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заботу о родителях, педагогах, одноклассниках.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Уважительно – бережно относится к результатам своего и чужого труда.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Инициативен при оказании помощи другим : родным, одноклассникам , педагогам.</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доброжелательность и эмоциональную отзывчивости, умение сострадать, сочувствовать, сопереживать и соболезновать окружающим людям.</w:t>
            </w:r>
          </w:p>
        </w:tc>
      </w:tr>
      <w:tr w:rsidR="003673F2" w:rsidRPr="006E66DA" w:rsidTr="001D1555">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Проявление интереса, выраженности разнообразия чувств к окружающему миру, наличие ценностей в соответствии с возрастными и индивидуальными потребностями.</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к эстетическому содержанию своего внешнего вида, рабочего места.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Уважительно относится к результатам творчества своих сверстников и взрослых.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 и разнообразно проявляет свои чувства, в процессе рассматривания совместно с взрослым предметов, результатов художественно-изобразительной деятельности, наблюдений за миром природы, прослушивания музыкальных композиций, театральных постановок, фильмов.</w:t>
            </w:r>
          </w:p>
        </w:tc>
      </w:tr>
    </w:tbl>
    <w:p w:rsidR="003673F2"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br/>
      </w:r>
    </w:p>
    <w:p w:rsidR="003673F2"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lastRenderedPageBreak/>
        <w:t>Таблица №2.</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5-9 классов.</w:t>
      </w:r>
    </w:p>
    <w:tbl>
      <w:tblPr>
        <w:tblW w:w="14865" w:type="dxa"/>
        <w:tblCellMar>
          <w:top w:w="105" w:type="dxa"/>
          <w:left w:w="105" w:type="dxa"/>
          <w:bottom w:w="105" w:type="dxa"/>
          <w:right w:w="105" w:type="dxa"/>
        </w:tblCellMar>
        <w:tblLook w:val="04A0"/>
      </w:tblPr>
      <w:tblGrid>
        <w:gridCol w:w="745"/>
        <w:gridCol w:w="3565"/>
        <w:gridCol w:w="4402"/>
        <w:gridCol w:w="6153"/>
      </w:tblGrid>
      <w:tr w:rsidR="003673F2" w:rsidRPr="006E66DA" w:rsidTr="001D1555">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r w:rsidRPr="006E66DA">
              <w:rPr>
                <w:rFonts w:ascii="Times New Roman" w:eastAsia="Times New Roman" w:hAnsi="Times New Roman" w:cs="Times New Roman"/>
                <w:b/>
                <w:bCs/>
                <w:color w:val="000000"/>
                <w:sz w:val="23"/>
                <w:szCs w:val="23"/>
                <w:lang w:eastAsia="ru-RU"/>
              </w:rPr>
              <w:t>п/п</w:t>
            </w:r>
          </w:p>
        </w:tc>
        <w:tc>
          <w:tcPr>
            <w:tcW w:w="3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Критерий</w:t>
            </w: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 российский народ и историю России.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понятийного аппарата, характеризующего гражданскую направленность.</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Имеет запас сведений о себе как о гражданине России. Понимание основного смысла словосочетаний «паспортные данные», «паспорт гражданина России».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Сформированы представления о своих личностных качествах, чувствах, характеризующих гражданскую направленность: патриотизм, трудолюбие, верность, справедливость, честь, смелость и др.)</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сферы представлений о политическом устройстве Российского государства.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Узнает основные государственные символы России (флаг, герб, гимн), символику города, региона.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элементарными представлениями о структуре политического устройства государства и её региональной организации в Калининградской области.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гражданских чувств.</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гражданские чувства (гордости, толерантности, уважения, ответственности, долга, милосердия) в процессе участия в учебно-воспитательных и внеклассных мероприятиях, в семейных мероприятиях.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активности гражданской позиции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Выражено стремление активно участвовать в делах класса, школы, семьи, своего села, города, посвященных праздничным государственным датам и важным социально-культурным мероприятиям России и Калининградского региона.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стремления к ответственности за свои действия, слова и поступки.</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целостного, социально ориентированного взгляда на мир в его органичном единстве природной и социальной </w:t>
            </w:r>
            <w:r w:rsidRPr="006E66DA">
              <w:rPr>
                <w:rFonts w:ascii="Times New Roman" w:eastAsia="Times New Roman" w:hAnsi="Times New Roman" w:cs="Times New Roman"/>
                <w:color w:val="000000"/>
                <w:sz w:val="23"/>
                <w:szCs w:val="23"/>
                <w:lang w:eastAsia="ru-RU"/>
              </w:rPr>
              <w:lastRenderedPageBreak/>
              <w:t>частей;</w:t>
            </w: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Развитие потребности к познанию социального мира.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 интерес к познанию межличностных от отношений в группе сверстников, в школьном коллективе, в семье.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эмоционально – ценностного </w:t>
            </w:r>
            <w:r w:rsidRPr="006E66DA">
              <w:rPr>
                <w:rFonts w:ascii="Times New Roman" w:eastAsia="Times New Roman" w:hAnsi="Times New Roman" w:cs="Times New Roman"/>
                <w:color w:val="000000"/>
                <w:sz w:val="23"/>
                <w:szCs w:val="23"/>
                <w:lang w:eastAsia="ru-RU"/>
              </w:rPr>
              <w:lastRenderedPageBreak/>
              <w:t>отношения к окружающей среде, осознание необходимости её охраны в условиях современной действительности.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Наличие навыков бережного отношения к природе, участие </w:t>
            </w:r>
            <w:r w:rsidRPr="006E66DA">
              <w:rPr>
                <w:rFonts w:ascii="Times New Roman" w:eastAsia="Times New Roman" w:hAnsi="Times New Roman" w:cs="Times New Roman"/>
                <w:color w:val="000000"/>
                <w:sz w:val="23"/>
                <w:szCs w:val="23"/>
                <w:lang w:eastAsia="ru-RU"/>
              </w:rPr>
              <w:lastRenderedPageBreak/>
              <w:t>в экологических мероприятиях.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полезных привычек и навыков при взаимодействии с миром природы.</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иному мнению, истории и культуре других народов.</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Становление осознанного толерантного отношения к истории и культуре народов России, этнических групп, проживающих на территории региона.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Признает возможность существования различных точек зрения и право каждого гражданина иметь свою.</w:t>
            </w:r>
          </w:p>
        </w:tc>
      </w:tr>
      <w:tr w:rsidR="003673F2" w:rsidRPr="006E66DA" w:rsidTr="001D1555">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внимание, интерес и уважение к различным национальным традициям, к вероисповеданию, к языку, одежде и внешнему виду, к праздничным ритуалам других народов</w:t>
            </w:r>
          </w:p>
        </w:tc>
      </w:tr>
      <w:tr w:rsidR="003673F2" w:rsidRPr="006E66DA" w:rsidTr="001D1555">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различных видов толерантности: этнической, конфессиональной, возрастной, гендерной.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Ведет диалог, общается с другими людьми (другого пола, возраста, национальной и этнической принадлежности, языка, вероисповедания) и достигает с ними взаимопонимания.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(пассивно, активно) в праздничных культурно-исторических мероприятиях (в школе, в классе, в домашних условиях, в городе, в селе) своего и других народов России, народов других стран.</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адекватных представлений о собственных возможностях, о насущно необходимом жизнеобеспечении;</w:t>
            </w: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оптимально адекватной самооценки (общей и частной) конкретных действий, операций и возможностях в учебной и трудовой деятельности, собственного здоровья, личностных качеств и материального обеспечения.</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элементов дифференцированной самооценки: определяет адекватно свои возможности обучения и выбор дальнейшей профессии, исходя из результатов своих достижений в учебе, сферы интересов, способностях, состояния здоровья, уровня сформированных социально-бытовых и трудовых навыков.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сферы представлений о своих потребностях.</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сформулировать просьбу, обращение о своих нуждах и потребностях. Имеет достаточный запас слов, фраз.</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начальными навыками адаптации в динамично изменяющемся и развивающемся мире.</w:t>
            </w:r>
          </w:p>
        </w:tc>
        <w:tc>
          <w:tcPr>
            <w:tcW w:w="4260"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конструктивных умений общения в различных социальных группах и в различных условиях.</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конструктивного общения с близкими и родными, с педагогами, взрослыми, и сверстниками, студентами, соседями и т.д. в условиях дома, школы, города, в других социально-культурных учреждениях.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Проявляет активность в общении с людьми разных </w:t>
            </w:r>
            <w:r w:rsidRPr="006E66DA">
              <w:rPr>
                <w:rFonts w:ascii="Times New Roman" w:eastAsia="Times New Roman" w:hAnsi="Times New Roman" w:cs="Times New Roman"/>
                <w:color w:val="000000"/>
                <w:sz w:val="23"/>
                <w:szCs w:val="23"/>
                <w:lang w:eastAsia="ru-RU"/>
              </w:rPr>
              <w:lastRenderedPageBreak/>
              <w:t>профессий: медицинским персоналом, продавцами, водителями и т.д.</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адаптивных механизмов и способов для успешной социализации, элементарных умений действовать самостоятельно.</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воспринимать ситуации затруднения как сигнал для активного поиска способов и средств их преодоления, а не как повод для тревоги и огорчения, владеет алгоритмами эффективного разрешения проблем. Демонстрирует адекватные формы поведения в различных социальных ситуациях, не создает конфликта, не тревожится.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социальную ситуацию и умеет находить компромиссные выходы в споре.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самообслуживания , самостоятельности, выполнения доступных обязанностей в повседневной жизни в условиях дома, класса, школы.</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самостоятельность и активное участие, регулярно выполняет обязанности в повседневных делах школы, класса, дома, берет на себя ответственность в быту.</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подготовке и проведении семейных мероприятий.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самообслуживания дома, в школе.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представлений и знаний о правилах коммуникации и умений их использования в житейских ситуациях.</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начать и поддержать разговор, задать вопрос, выразить свои намерения, пожелания, опасения, завершить разговор.</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корректно выразить отказ и недовольство, благодарность и сочувствие.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навыками коммуникации и принятыми ритуалами социального взаимодействия;</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коммуникации с взрослыми и сверстниками.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устной разговорной речи в различных ситуациях, применяет адекватные способы и нормы поведения в процессе социального взаимодействия.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Отвечает на поставленные вопросы, задает вопросы с целью получения информации.</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и дифференциации картины мира, ее временно пространственной организации.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Сформированность опыта реального взаимодействия ребёнка с бытовым окружением, миром природных явлений и вещей, адекватного представления об </w:t>
            </w:r>
            <w:r w:rsidRPr="006E66DA">
              <w:rPr>
                <w:rFonts w:ascii="Times New Roman" w:eastAsia="Times New Roman" w:hAnsi="Times New Roman" w:cs="Times New Roman"/>
                <w:color w:val="000000"/>
                <w:sz w:val="23"/>
                <w:szCs w:val="23"/>
                <w:lang w:eastAsia="ru-RU"/>
              </w:rPr>
              <w:lastRenderedPageBreak/>
              <w:t>опасности и безопасности, организации времени и пространства.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Проявляет адекватность бытового поведения с точки зрения опасности / безопасности для себя,</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 точки зрения сохранности окружающей предметной и природной среды.</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Использует вещи в соответствии с их функциями, принятым порядком и характером ситуации.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Накапливает личные впечатления, связанные с явлениями окружающего мира, упорядочивать их во времени и пространстве.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Устанавливает взаимосвязь порядка природного и бытового уклада собственной жизни в семье и в школе, вести себя сообразно этому пониманию (выбрать одежду, спланировать свои занятия в соответствии с сезоном и погодой, помыть грязные сапоги, и т.д.).</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представлений и накопление объема знаний о правилах поведения в разных социальных ситуациях и с людьми разного социального статуса, со взрослыми разного возраста и детьми.</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необходимых социальных ритуалов.</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правила поведения в разных социальных ситуациях с людьми разного возраста и статуса: младшими и старшими, пожилыми, родными и близкими, администрацией, педагогами, обслуживающим персоналом школы, гостями и др.</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адекватно использовать принятые социальные ритуалы: вступить в контакт и общаться в соответствии с возрастом близостью и социальным статусом собеседника, корректно привлечь к себе внимание, отстраниться от нежелательного контакта.</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и освоение социальной роли обучающегося, формирование и развитие социально значимых мотивов учебной деятельности;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мотивации учебной деятельности, включая социальные, учебно-познавательные и внешние мотивы.</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Воспринимает и понимает важность учебной деятельности , проявляет любознательность и интерес к новому .</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образец поведения «хорошего ученика» как пример для подражания.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активность участия в процессе обучения.</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навыков сотрудничества со взрослыми и сверстниками в разных социальных ситуациях.</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сотрудничества со взрослыми и сверстниками.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Сотрудничает со взрослыми в разных социальных ситуация, соблюдение в повседневной жизни норм речевого этикета и правила устного общения (обращение, вежливые слова).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Участвует в коллективной и групповой работе сверстников, </w:t>
            </w:r>
            <w:r w:rsidRPr="006E66DA">
              <w:rPr>
                <w:rFonts w:ascii="Times New Roman" w:eastAsia="Times New Roman" w:hAnsi="Times New Roman" w:cs="Times New Roman"/>
                <w:color w:val="000000"/>
                <w:sz w:val="23"/>
                <w:szCs w:val="23"/>
                <w:lang w:eastAsia="ru-RU"/>
              </w:rPr>
              <w:lastRenderedPageBreak/>
              <w:t>с соблюдением в повседневной жизни норм коммуникации.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 ситуации конфликта найти путь ненасильственного преодоления.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Учитывает другое мнение в совместной работе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12.</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сферы эстетических потребностей, ценностей и чувств.</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Различает «красивое» и «некрасивое» и проявлять адекватные чувства.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в «прекрасному», которое выражается в удержании критерия «красиво» (эстетично), в отношениях к людям, к результатам своего труда и труда других.</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13.</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этических чувств, доброжелательности и эмоционально-нравственной отзывчивости, понимания и сопереживания чувствам других людей</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ценности нравственных норм, умение соотносить эти нормы с поступками как собственных, так и окружающих людей.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доброжелательность в отношении к другим людям, эмоциональную отзывчивость и сопереживание к чувствам родных и близких, одноклассников, к событиям в классе, в стране.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установки на здоровый и безопасный образ жизни.</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здоровый и безопасный образ жизни, соблюдение режима дня.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физкультурно-оздоровительных мероприятиях.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Занимается творческим трудом или спортом, посещает творческие мероприятия (выставки, музеи, вернисажи, мастер-классы, фестивали, олимпиады) в школе, в городе, в области, в России.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бережного отношения к материальным и духовным ценностям</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бережное отношение к окружающим предметам, вещам, мебели, оборудованию , природе, результатам своего и чужого труда, книгам, картинам, фотографиям и т.д.</w:t>
            </w:r>
          </w:p>
        </w:tc>
      </w:tr>
    </w:tbl>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lastRenderedPageBreak/>
        <w:t>Таблица №3.</w:t>
      </w:r>
    </w:p>
    <w:p w:rsidR="003673F2" w:rsidRDefault="003673F2" w:rsidP="003673F2">
      <w:pPr>
        <w:spacing w:after="0" w:line="240" w:lineRule="auto"/>
        <w:jc w:val="center"/>
        <w:rPr>
          <w:rFonts w:ascii="Times New Roman" w:eastAsia="Times New Roman" w:hAnsi="Times New Roman" w:cs="Times New Roman"/>
          <w:b/>
          <w:bCs/>
          <w:i/>
          <w:iCs/>
          <w:color w:val="000000"/>
          <w:sz w:val="23"/>
          <w:szCs w:val="23"/>
          <w:lang w:eastAsia="ru-RU"/>
        </w:rPr>
      </w:pPr>
      <w:r w:rsidRPr="006E66DA">
        <w:rPr>
          <w:rFonts w:ascii="Times New Roman" w:eastAsia="Times New Roman" w:hAnsi="Times New Roman" w:cs="Times New Roman"/>
          <w:b/>
          <w:bCs/>
          <w:i/>
          <w:iCs/>
          <w:color w:val="000000"/>
          <w:sz w:val="23"/>
          <w:szCs w:val="23"/>
          <w:lang w:eastAsia="ru-RU"/>
        </w:rPr>
        <w:t>10-12 классов.</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tbl>
      <w:tblPr>
        <w:tblW w:w="14865" w:type="dxa"/>
        <w:tblCellMar>
          <w:top w:w="105" w:type="dxa"/>
          <w:left w:w="105" w:type="dxa"/>
          <w:bottom w:w="105" w:type="dxa"/>
          <w:right w:w="105" w:type="dxa"/>
        </w:tblCellMar>
        <w:tblLook w:val="04A0"/>
      </w:tblPr>
      <w:tblGrid>
        <w:gridCol w:w="747"/>
        <w:gridCol w:w="3712"/>
        <w:gridCol w:w="4178"/>
        <w:gridCol w:w="6228"/>
      </w:tblGrid>
      <w:tr w:rsidR="003673F2" w:rsidRPr="006E66DA" w:rsidTr="001D1555">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r w:rsidRPr="006E66DA">
              <w:rPr>
                <w:rFonts w:ascii="Times New Roman" w:eastAsia="Times New Roman" w:hAnsi="Times New Roman" w:cs="Times New Roman"/>
                <w:b/>
                <w:bCs/>
                <w:color w:val="000000"/>
                <w:sz w:val="23"/>
                <w:szCs w:val="23"/>
                <w:lang w:eastAsia="ru-RU"/>
              </w:rPr>
              <w:t>п/п</w:t>
            </w:r>
          </w:p>
        </w:tc>
        <w:tc>
          <w:tcPr>
            <w:tcW w:w="35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Критерий</w:t>
            </w: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 российский народ и историю России.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понятийного аппарата, характеризующего гражданскую направленность.</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Имеет запас сведений о себе как о гражданине России. Понимание основного смысла словосочетаний «паспортные данные», «паспорт гражданина России».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Сформированы представления о своих личностных качествах, чувствах, характеризующих гражданскую направленность: патриотизм, трудолюбие, верность, справедливость, честь, смелость и др.)</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сферы представлений о политическом устройстве Российского государства.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Узнает основные государственные символы России (флаг, герб, гимн), символику города, региона.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элементарными представлениями о структуре политического устройства государства и её региональной организации в Калининградской области.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гражданских чувств.</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гражданские чувства (гордости, толерантности, уважения, ответственности, долга, милосердия) в процессе участия в учебно-воспитательных и внеклассных мероприятиях, в семейных мероприятиях.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активности гражданской позиции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Выражено стремление активно участвовать в делах класса, школы, семьи, своего села, города, посвященных праздничным государственным датам и важным социально-культурным мероприятиям России и Калининградского региона.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Понимание выполнения трудовых обязанностей как гражданина своей страны.</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целостного, социально ориентированного взгляда на мир в его органичном </w:t>
            </w:r>
            <w:r w:rsidRPr="006E66DA">
              <w:rPr>
                <w:rFonts w:ascii="Times New Roman" w:eastAsia="Times New Roman" w:hAnsi="Times New Roman" w:cs="Times New Roman"/>
                <w:color w:val="000000"/>
                <w:sz w:val="23"/>
                <w:szCs w:val="23"/>
                <w:lang w:eastAsia="ru-RU"/>
              </w:rPr>
              <w:lastRenderedPageBreak/>
              <w:t>единстве природной и социальной частей;</w:t>
            </w: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Развитие потребности к познанию социального мира.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 интерес к познанию межличностных от отношений в группе сверстников, в школьном коллективе, в семье.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эмоционально – ценностного отношения к окружающей среде, осознание необходимости её охраны в условиях современной действительности.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навыков бережного отношения к природе, участие в экологических мероприятиях.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полезных привычек и навыков при взаимодействии с миром природы.</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иному мнению, истории и культуре других народов.</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Становление осознанного толерантного отношения к истории и культуре народов России, этнических групп, проживающих на территории региона.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Признает возможность существования различных точек зрения и право каждого гражданина иметь свою.</w:t>
            </w:r>
          </w:p>
        </w:tc>
      </w:tr>
      <w:tr w:rsidR="003673F2" w:rsidRPr="006E66DA" w:rsidTr="001D1555">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внимание, интерес и уважение к различным национальным традициям, к вероисповеданию, к языку, одежде и внешнему виду, к праздничным ритуалам других народов</w:t>
            </w:r>
          </w:p>
        </w:tc>
      </w:tr>
      <w:tr w:rsidR="003673F2" w:rsidRPr="006E66DA" w:rsidTr="001D1555">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различных видов толерантности: этнической, конфессиональной, возрастной, гендерной.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Ведет диалог, общается с другими людьми (другого пола, возраста, национальной и этнической принадлежности, языка, вероисповедания) и достигает с ними взаимопонимания.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(пассивно, активно) в праздничных культурно-исторических мероприятиях (в школе, в классе, в домашних условиях, в городе, в селе) своего и других народов России, народов других стран.</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адекватных представлений о собственных возможностях, о насущно необходимом жизнеобеспечении;</w:t>
            </w: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оптимально адекватной самооценки (общей и частной) конкретных действий, операций и возможностях в учебной и трудовой деятельности, собственного здоровья, личностных качеств и материального обеспечения.</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элементов дифференцированной самооценки: определяет адекватно свои возможности обучения и выбор дальнейшей профессии, исходя из результатов своих достижений в учебе, сферы интересов, способностях, состояния здоровья, уровня сформированных социально-бытовых и трудовых навыков.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сферы представлений о своих потребностях.</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сформулировать просьбу, обращение о своих нуждах и потребностях. Имеет достаточный запас слов, фраз.</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активность в общении с людьми разных профессий: медицинским персоналом, продавцами, водителями и т.д.</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адаптивных механизмов и способов для успешной социализации, элементарных умений действовать самостоятельно.</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воспринимать ситуации затруднения как сигнал для активного поиска способов и средств их преодоления, а не как повод для тревоги и огорчения, владеет алгоритмами эффективного разрешения проблем. Демонстрирует адекватные формы поведения в различных социальных ситуациях, не создает конфликта, не тревожится.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социальную ситуацию и умеет находить компромиссные выходы в споре.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самообслуживания , самостоятельности, выполнения доступных обязанностей в повседневной жизни в условиях дома, класса, школы.</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самостоятельность и активное участие, регулярно выполняет обязанности в повседневных делах школы, класса, дома, берет на себя ответственность в быту.</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подготовке и проведении семейных мероприятий.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самообслуживания дома, в школе.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представлений и знаний о правилах коммуникации и умений их использования в житейских ситуациях.</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начать и поддержать разговор, задать вопрос, выразить свои намерения, пожелания, опасения, завершить разговор.</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корректно выразить отказ и недовольство, благодарность и сочувствие.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навыками коммуникации и принятыми ритуалами социального взаимодействия.</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коммуникации с взрослыми и сверстниками.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устной разговорной речи в различных ситуациях, применяет адекватные способы и нормы поведения в процессе социального взаимодействия.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Отвечает на поставленные вопросы, задает вопросы с целью получения информации.</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и дифференциации картины мира, ее временно пространственной организации;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опыта реального взаимодействия ребёнка с бытовым окружением, миром природных явлений и вещей, адекватного представления об опасности и безопасности, организации времени и пространства.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адекватность бытового поведения с точки зрения опасности / безопасности для себя,</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 точки зрения сохранности окружающей предметной и природной среды.</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Использует вещи в соответствии с их функциями, принятым порядком и характером ситуации.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Накапливает личные впечатления, связанные с явлениями окружающего мира, упорядочивать их во времени и пространстве.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Устанавливает взаимосвязь порядка природного и бытового уклада собственной жизни в семье и в школе, вести себя сообразно этому пониманию (выбрать одежду, спланировать свои занятия в соответствии с сезоном и погодой, помыть грязные сапоги, и т.д.).</w:t>
            </w:r>
          </w:p>
        </w:tc>
      </w:tr>
      <w:tr w:rsidR="003673F2" w:rsidRPr="006E66DA" w:rsidTr="001D1555">
        <w:tc>
          <w:tcPr>
            <w:tcW w:w="330"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w:t>
            </w:r>
          </w:p>
        </w:tc>
        <w:tc>
          <w:tcPr>
            <w:tcW w:w="3585"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4035"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представлений и накопление объема знаний о правилах поведения в разных социальных ситуациях и с людьми разного социального статуса, со взрослыми разного возраста и детьми. Сформированность необходимых социальных ритуалов.</w:t>
            </w:r>
          </w:p>
        </w:tc>
        <w:tc>
          <w:tcPr>
            <w:tcW w:w="601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правила поведения в разных социальных ситуациях с людьми разного возраста и статуса: младшими и старшими, пожилыми, родными и близкими, администрацией, педагогами, обслуживающим персоналом школы, гостями и др.</w:t>
            </w:r>
          </w:p>
        </w:tc>
      </w:tr>
      <w:tr w:rsidR="003673F2" w:rsidRPr="006E66DA" w:rsidTr="001D1555">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адекватно использовать принятые реальные ритуалы: вступить в контакт и общаться в соответствии с возрастом близостью и социальным статусом собеседника, корректно привлечь к себе внимание, отстраниться от нежелательного контакта.</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и освоение социальной роли обучающегося, формирование и развитие социально значимых мотивов учебной деятельности;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мотивации учебной деятельности, включая социальные, учебно-познавательные и внешние мотивы.</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Воспринимает и понимает важность учебной деятельности , проявляет любознательность и интерес к новому .</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образец поведения «хорошего ученика» как пример для подражания.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активность участия в процессе обучения.</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навыков сотрудничества со взрослыми и сверстниками в разных социальных ситуациях;</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сотрудничества со взрослыми и сверстниками.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Сотрудничает со взрослыми в разных социальных ситуация, соблюдение в повседневной жизни норм речевого этикета и правила устного общения (обращение, вежливые слова).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коллективной и групповой работе сверстников, с соблюдением в повседневной жизни норм коммуникации.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 ситуации конфликта найти путь ненасильственного преодоления.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Учитывает другое мнение в совместной работе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12.</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сферы эстетических потребностей, ценностей и чувств.</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Различает «красивое» и «некрасивое» и проявлять адекватные чувства.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в «прекрасному», которое выражается в удержании критерия «красиво» (эстетично), в отношениях к людям, к результатам своего труда и труда других.</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13.</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этических чувств, доброжелательности и эмоционально-нравственной отзывчивости, понимания и сопереживания чувствам других людей</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ценности нравственных норм, умение соотносить эти нормы с поступками как собственных, так и окружающих людей.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доброжелательность в отношении к другим людям, эмоциональную отзывчивость и сопереживание к чувствам родных и близких, одноклассников, к событиям в классе, в стране.</w:t>
            </w:r>
          </w:p>
        </w:tc>
      </w:tr>
      <w:tr w:rsidR="003673F2" w:rsidRPr="006E66DA" w:rsidTr="001D1555">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установки на здоровый и безопасный образ жизни.</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здоровый и безопасный образ жизни, соблюдение режима дня.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физкультурно-оздоровительных мероприятиях.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Занимается творческим трудом или спортом, посещает творческие мероприятия (выставки, музеи, вернисажи, мастер-классы, фестивали, олимпиады) в школе, в городе, в области, в России.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Осознанно ориентирован на профессиональный выбор и знает способы получения необходимой профессии и трудовых навыков.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бережного отношения к материальным и духовным ценностям</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бережное отношение к окружающим предметам, вещам, мебели, оборудованию , природе, результатам своего и чужого труда, книгам, картинам, фотографиям и т.д.</w:t>
            </w:r>
          </w:p>
        </w:tc>
      </w:tr>
    </w:tbl>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4.2.Критерии, параметры и индикаторы оценки личностных результатов освоения адаптированной основной общеобразовательной программы образования обучающихся с умеренной, тяжёлой и глубокой умственной отсталостью (интеллектуальными нарушениями), ТМНР.</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 соответствии с ФГОС образования обучающихся с умственной отстаостью (интеллектуальными нарушениями) в структуре планируемых результатов освоения АООП образования обучающихся с умеренной, глубокой и тяжёлой умственной отсталостью (интеллектуальными нарушениями), ТМНР ведущее место принадлежит исключительно личностным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введению обучающихся в культуру, овладение ими социокультурным опытом.</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Личностные результаты</w:t>
      </w:r>
      <w:r w:rsidRPr="006E66DA">
        <w:rPr>
          <w:rFonts w:ascii="Times New Roman" w:eastAsia="Times New Roman" w:hAnsi="Times New Roman" w:cs="Times New Roman"/>
          <w:color w:val="000000"/>
          <w:sz w:val="23"/>
          <w:szCs w:val="23"/>
          <w:lang w:eastAsia="ru-RU"/>
        </w:rPr>
        <w:t> освоения адаптированной программы обучающимся с умеренной, глубокой и тяжёлой степенью умственной отсталости отражают:</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 основы персональной идентичности, осознание своей принадлежности к определённому полу, осознание себя как «Я»;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 социально-эмоциональное участие в процессе общения и совместной деятельности;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 формирование социально-ориентированного взгляда на окружающий мир в его органичном единстве и разнообразии природной и социальной частей;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 формирование уважительного отношения к окружающим;</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 овладение начальными навыками адаптации в динамично изменяющемся и развивающемся мире;</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 развитие самостоятельности и личной ответственности за свои поступки на основе представлений о нравственных нормах и общепринятых правилах;</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 формирование эстетических потребностей, ценностей и чувств;</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3673F2"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 основании сформулированных в ФГОС требований к личностным результатам освоения АООП, которые выступают в качестве критериев оценки социальной (жизненной) компетенции умственно отсталых обучающихся, программа предусматривает перечень параметров и индикаторов оценки каждого результата. Они дифференцируются по возрастным периодам, соответствующим специфике индивидуально – возрастных особенностей развития школьника с глубокой степенью нарушения интеллекта, а именно: 1-4 классы, 5-12 классы.</w:t>
      </w:r>
    </w:p>
    <w:p w:rsidR="003673F2"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lastRenderedPageBreak/>
        <w:t>Ожидаемые личностные результаты (критерии, параметры и индикаторы) освоения АООП обучающимися с умеренной умственной отсталостью (интеллектуальными нарушениями) (Вариант 2)</w:t>
      </w:r>
    </w:p>
    <w:p w:rsidR="003673F2" w:rsidRDefault="003673F2" w:rsidP="003673F2">
      <w:pPr>
        <w:spacing w:after="0" w:line="240" w:lineRule="auto"/>
        <w:jc w:val="right"/>
        <w:rPr>
          <w:rFonts w:ascii="Times New Roman" w:eastAsia="Times New Roman" w:hAnsi="Times New Roman" w:cs="Times New Roman"/>
          <w:i/>
          <w:iCs/>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Таблица №1.</w:t>
      </w:r>
    </w:p>
    <w:p w:rsidR="003673F2"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 классов.</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tbl>
      <w:tblPr>
        <w:tblW w:w="14430" w:type="dxa"/>
        <w:tblCellMar>
          <w:top w:w="105" w:type="dxa"/>
          <w:left w:w="105" w:type="dxa"/>
          <w:bottom w:w="105" w:type="dxa"/>
          <w:right w:w="105" w:type="dxa"/>
        </w:tblCellMar>
        <w:tblLook w:val="04A0"/>
      </w:tblPr>
      <w:tblGrid>
        <w:gridCol w:w="745"/>
        <w:gridCol w:w="3735"/>
        <w:gridCol w:w="4758"/>
        <w:gridCol w:w="5192"/>
      </w:tblGrid>
      <w:tr w:rsidR="003673F2" w:rsidRPr="006E66DA" w:rsidTr="001D1555">
        <w:trPr>
          <w:trHeight w:val="375"/>
        </w:trPr>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r w:rsidRPr="006E66DA">
              <w:rPr>
                <w:rFonts w:ascii="Times New Roman" w:eastAsia="Times New Roman" w:hAnsi="Times New Roman" w:cs="Times New Roman"/>
                <w:b/>
                <w:bCs/>
                <w:color w:val="000000"/>
                <w:sz w:val="23"/>
                <w:szCs w:val="23"/>
                <w:lang w:eastAsia="ru-RU"/>
              </w:rPr>
              <w:t>п/п</w:t>
            </w:r>
          </w:p>
        </w:tc>
        <w:tc>
          <w:tcPr>
            <w:tcW w:w="3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Критерии</w:t>
            </w:r>
          </w:p>
        </w:tc>
        <w:tc>
          <w:tcPr>
            <w:tcW w:w="46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Персональная идентичность</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(соотнесение себя со своим именем, своим изображением на фотографии, отражением в зеркале)</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Узнает свое имя, свою фамилию.</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Отвечает правильно на вопрос «Как тебя зовут?»</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Идентифицирует по внешним признакам пол человека на картинке, на фотографии. Определяет свою половую принадлежность.</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Соотносит понятия «моё»/ «чужое» (предметы, учебные вещи, учебное место).</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Основы социально-эмоционального участия в процессе общения и совместной деятельности.</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Адекватность применения ритуалов социального взаимодействия</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обратиться к взрослому с целью реализации собственных потребностей.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доверие к близким взрослым и педагогу.</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(проявляет активность, радость) к общению и совместной деятельности с взрослыми и сверстниками.</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окружающим.</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коммуникативных навыков.</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Обращается уважительно к взрослым (интонация, называет по имени и отчеству) и к сверстникам в школе.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Выражает поведением, мимикой, жестами, речью уважительное отношение к взрослым и сверстникам в условиях дома, в других социально-культурных учреждениях.</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Овладение начальными навыками адаптации в динамично – изменяющемся и развивающемся </w:t>
            </w:r>
            <w:r w:rsidRPr="006E66DA">
              <w:rPr>
                <w:rFonts w:ascii="Times New Roman" w:eastAsia="Times New Roman" w:hAnsi="Times New Roman" w:cs="Times New Roman"/>
                <w:color w:val="000000"/>
                <w:sz w:val="23"/>
                <w:szCs w:val="23"/>
                <w:lang w:eastAsia="ru-RU"/>
              </w:rPr>
              <w:lastRenderedPageBreak/>
              <w:t>мире.</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Сформированность навыков адаптации.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признаков преодоления стереотипов в поведении и появления новых образцов учебного поведения.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Закрепляет навыки сдерживания импульсивного поведения и аффективных реакций. Проявляет терпение.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Сохраняет устойчивость поведения и адекватную реакцию в случаях изменении режима дня в домашних условиях и в школе.</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Освоение доступных социальных ролей (обучающегося, сына (дочери), пассажира, покупателя), развитие мотивов учебной деятельности и формирования личностного смысла учения.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Адекватность применения ритуалов социального взаимодействия, расширение сферы мотивов учебной деятельности и проявление устойчивого интереса, потребности к отдельным познавательным заданиям.</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навыком пребывания в социальной ситуации общественного транспорта, магазина, кафе и т.д.</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представлений о домашних обязанностях.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представлений о школьных обязанностях.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 мотив и активность стремления к успешному выполнению отдельных операций или действий.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стойкий интерес к выполнению отдельных познавательных заданий.</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Соблюдение норм здорового образа жизни, знание и соблюдение правил личной гигиены, обихода; проявления интереса и активности к занятиям физической культуры, к прогулкам и играм на свежем воздухе.</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санитарно – гигиенических навыков (мыть руки, чистить зубы, умываться, причесываться и т.д.)</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использованием моющих средств.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обслуживать себя (принимать пищу, пользоваться ложкой, кружкой, салфеткой, туалетной бумагой).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Активен на занятиях адаптивной физкультуры, с удовольствием выходит на прогулки и любит играть в подвижные игры на воздухе.</w:t>
            </w:r>
          </w:p>
        </w:tc>
      </w:tr>
    </w:tbl>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lastRenderedPageBreak/>
        <w:t>Таблица №2.</w:t>
      </w:r>
    </w:p>
    <w:p w:rsidR="003673F2"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5-12</w:t>
      </w:r>
      <w:r w:rsidRPr="006E66DA">
        <w:rPr>
          <w:rFonts w:ascii="Times New Roman" w:eastAsia="Times New Roman" w:hAnsi="Times New Roman" w:cs="Times New Roman"/>
          <w:color w:val="000000"/>
          <w:sz w:val="23"/>
          <w:szCs w:val="23"/>
          <w:lang w:eastAsia="ru-RU"/>
        </w:rPr>
        <w:t> классов.</w:t>
      </w: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p>
    <w:tbl>
      <w:tblPr>
        <w:tblW w:w="14430" w:type="dxa"/>
        <w:tblCellMar>
          <w:top w:w="105" w:type="dxa"/>
          <w:left w:w="105" w:type="dxa"/>
          <w:bottom w:w="105" w:type="dxa"/>
          <w:right w:w="105" w:type="dxa"/>
        </w:tblCellMar>
        <w:tblLook w:val="04A0"/>
      </w:tblPr>
      <w:tblGrid>
        <w:gridCol w:w="745"/>
        <w:gridCol w:w="3735"/>
        <w:gridCol w:w="4758"/>
        <w:gridCol w:w="5192"/>
      </w:tblGrid>
      <w:tr w:rsidR="003673F2" w:rsidRPr="006E66DA" w:rsidTr="001D1555">
        <w:trPr>
          <w:trHeight w:val="375"/>
        </w:trPr>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r w:rsidRPr="006E66DA">
              <w:rPr>
                <w:rFonts w:ascii="Times New Roman" w:eastAsia="Times New Roman" w:hAnsi="Times New Roman" w:cs="Times New Roman"/>
                <w:b/>
                <w:bCs/>
                <w:color w:val="000000"/>
                <w:sz w:val="23"/>
                <w:szCs w:val="23"/>
                <w:lang w:eastAsia="ru-RU"/>
              </w:rPr>
              <w:t>п/п</w:t>
            </w:r>
          </w:p>
        </w:tc>
        <w:tc>
          <w:tcPr>
            <w:tcW w:w="3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Критерии</w:t>
            </w:r>
          </w:p>
        </w:tc>
        <w:tc>
          <w:tcPr>
            <w:tcW w:w="46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Персональная идентичность</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своё имя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свою фамилию</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Идентифицирует по внешним признакам пол человека.</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Социально-эмоциональное участия в процессе общения и совместной деятельности.</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средствами коммуникации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работать в коллективе, группе.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правил поведения в классе (группе).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правил поведения в школьных помещениях (столовая, гардероб, спальня)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правил поведения на школьных мероприятиях.</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социально-ориентированного взгляда на окружающий мир в его органичном единстве и разнообразии природной и социальной частей</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Адекватность применения ритуалов социального взаимодействия</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обратиться к взрослому за помощью и сформулировать просьбу</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точно описать сложившуюся проблему в области жизнеобеспечения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определять допустимое и необходимое в еде, физической нагрузке, в приёме медицинских препаратов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навыков самообслуживания.</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окружающим.</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уважительного отношения к взрослому, сверстнику.</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выслушать иное мнение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Использование в речи слов этикета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Проявление заботы к родителям, одноклассникам, педагогам</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5.</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начальными навыками адаптации в динамично – изменяющемся и развивающемся мире.</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адаптации.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выстраивать добропорядочные отношения в классе (группе)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контролировать своё поведение в любых проблемных ситуациях</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Освоение доступных социальных ролей (обучающегося, сына (дочери), пассажира, покупателя), развитие мотивов учебной деятельности и формирования личностного смысла учения.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Адекватность применения ритуалов социального взаимодействия.</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навыком приветствия, прощания.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навыком культуры обращения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мотивации учебной деятельности, включая социальные, учебно-познавательные и внешние мотивы.</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Узнавание одноклассников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Знание школьных кабинетов</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Ежедневное использование и аккуратное отношение к школьной форме.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Правильное использование и аккуратное отношение к школьной атрибутике (дневник, учебник, тетрадь)</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самостоятельности и личной ответственности за свои поступки на основе представлений о нравственных нормах и общепринятых правилах</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представлений о нравственных нормах, общепринятых правилах</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Знание правил поведения в разных социальных ситуциях слюдьми разного возраста и статуса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адекватно использовать принятые социальные ритуалы</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вступать в контакт и общаться в соответствии с возрастом, близостью, социальным статусом собеседника.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корректно привлечь к себе внимание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отказаться от нежелательного контакта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выразить свои чувства (благодарность, сочувствие, намерение, посьбу и т.д.)</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представлений о наличии нравственных субстанций.</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Дисциплина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Отзывчивость</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Трудолюбие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Выполнение правил школы-интерната</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духовно-нравственных качеств</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Выполнение обещаний</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Активное участие в общешкольных мероприятиях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Инициативноть при оказании помощи</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сотрудничества со взрослыми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сотрудничать со взрослыми в разных социальных ситуациях</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Соблюдение в повседневной жизни норм речевого этикета и правил устного общения (обращение, приветствие)</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Участие в коллективной групповой работе сверстников, соблюдение в повседневной жизни норм коммуникации</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коммуникации со сверстниками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 ситуации конфликта найти путь его ненасильственного преодоления</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учитывать иное мнение в совместной работе</w:t>
            </w:r>
          </w:p>
        </w:tc>
      </w:tr>
      <w:tr w:rsidR="003673F2" w:rsidRPr="006E66DA" w:rsidTr="001D1555">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установки на безопасный, здоровый образ жизни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Отказ от вредных привычек</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Активное участие в спортивно-оздоровительных мероприятиях школы-интерната</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Активное занятие творческим трудом или спортом</w:t>
            </w:r>
          </w:p>
        </w:tc>
      </w:tr>
      <w:tr w:rsidR="003673F2" w:rsidRPr="006E66DA" w:rsidTr="001D1555">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Проявление бережного отношения к результатам своего или чужого труда</w:t>
            </w:r>
          </w:p>
        </w:tc>
      </w:tr>
    </w:tbl>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lastRenderedPageBreak/>
        <w:t>5. Индивидуальная карта личностного роста обучающегося по адаптированной основной общеобразовательной программе образования обучающихся с умственной отсталостью (интеллектуальными нарушениями).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Результаты оценки личностных достижений обучающихся, представленные в п.4.1. и 4.2., фикируются в индивидуальной карте развития обучающегося (индивидуальной карте личностного роста обучающегося). Это позволяет не только представить полную картину динамики целостного развития ребёнка, но и отследить наличие или отсутствие изменений по отдельным жизненным компетенциям.</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Информация для оценки результативности (заполнения карты) собирается из черырёх основных источников:</w:t>
      </w:r>
    </w:p>
    <w:p w:rsidR="003673F2" w:rsidRPr="006E66DA" w:rsidRDefault="003673F2" w:rsidP="003673F2">
      <w:pPr>
        <w:numPr>
          <w:ilvl w:val="0"/>
          <w:numId w:val="10"/>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 многим параметрам карта заполняется со слов родителей. Педагогов, одноклассников и других лиц, которые постоянно контактируют с ребёнком.</w:t>
      </w:r>
    </w:p>
    <w:p w:rsidR="003673F2" w:rsidRPr="006E66DA" w:rsidRDefault="003673F2" w:rsidP="003673F2">
      <w:pPr>
        <w:numPr>
          <w:ilvl w:val="0"/>
          <w:numId w:val="10"/>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Второй источник для заполнения карты личностного роста – это непосредственное наюлюдение за поведением ребёнка в различных ситуациях. При этом важно не просто определить наличие у него тех или иных умений и навыков, но и понять, как именно ребёнок использует их в различных ситуациях.</w:t>
      </w:r>
    </w:p>
    <w:p w:rsidR="003673F2" w:rsidRPr="006E66DA" w:rsidRDefault="003673F2" w:rsidP="003673F2">
      <w:pPr>
        <w:numPr>
          <w:ilvl w:val="0"/>
          <w:numId w:val="10"/>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Третий источник для информации – предъявление специалистом заданий ребёнку для определения уровня развития тех или иных навыков. При сборе информации в отношении навыков ребёнка очень важно наблюдать за ним в различных обстоятельствах и за различными занятиями, в том числе, пори взаимодействии со сверстниками или взрослыми.</w:t>
      </w:r>
    </w:p>
    <w:p w:rsidR="003673F2" w:rsidRPr="006E66DA" w:rsidRDefault="003673F2" w:rsidP="003673F2">
      <w:pPr>
        <w:numPr>
          <w:ilvl w:val="0"/>
          <w:numId w:val="10"/>
        </w:num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 ходе оценивания уровня сформированности личностных результатов учащихся используется самооценка. Учащиеся два раза в год сами заполняют индивидуальную карту личностного роста. Результаты самооценки анализируются классным руководителем, учителями, воспитателями и специалистами.</w:t>
      </w:r>
    </w:p>
    <w:p w:rsidR="003673F2" w:rsidRPr="006E66DA" w:rsidRDefault="003673F2" w:rsidP="003673F2">
      <w:pPr>
        <w:spacing w:after="0" w:line="240" w:lineRule="auto"/>
        <w:rPr>
          <w:rFonts w:ascii="Times New Roman" w:eastAsia="Times New Roman" w:hAnsi="Times New Roman" w:cs="Times New Roman"/>
          <w:sz w:val="24"/>
          <w:szCs w:val="24"/>
          <w:lang w:eastAsia="ru-RU"/>
        </w:rPr>
      </w:pPr>
      <w:r w:rsidRPr="006E66DA">
        <w:rPr>
          <w:rFonts w:ascii="Times New Roman" w:eastAsia="Times New Roman" w:hAnsi="Times New Roman" w:cs="Times New Roman"/>
          <w:b/>
          <w:bCs/>
          <w:i/>
          <w:iCs/>
          <w:sz w:val="24"/>
          <w:szCs w:val="24"/>
          <w:lang w:eastAsia="ru-RU"/>
        </w:rPr>
        <w:t>Настоящее </w:t>
      </w:r>
      <w:r w:rsidRPr="006E66DA">
        <w:rPr>
          <w:rFonts w:ascii="Times New Roman" w:eastAsia="Times New Roman" w:hAnsi="Times New Roman" w:cs="Times New Roman"/>
          <w:i/>
          <w:iCs/>
          <w:sz w:val="24"/>
          <w:szCs w:val="24"/>
          <w:lang w:eastAsia="ru-RU"/>
        </w:rPr>
        <w:t>Положение </w:t>
      </w:r>
      <w:r w:rsidRPr="006E66DA">
        <w:rPr>
          <w:rFonts w:ascii="Times New Roman" w:eastAsia="Times New Roman" w:hAnsi="Times New Roman" w:cs="Times New Roman"/>
          <w:b/>
          <w:bCs/>
          <w:i/>
          <w:iCs/>
          <w:sz w:val="24"/>
          <w:szCs w:val="24"/>
          <w:lang w:eastAsia="ru-RU"/>
        </w:rPr>
        <w:t>является локальным нормативным актом Организации</w:t>
      </w:r>
      <w:r w:rsidRPr="006E66DA">
        <w:rPr>
          <w:rFonts w:ascii="Times New Roman" w:eastAsia="Times New Roman" w:hAnsi="Times New Roman" w:cs="Times New Roman"/>
          <w:i/>
          <w:iCs/>
          <w:sz w:val="24"/>
          <w:szCs w:val="24"/>
          <w:lang w:eastAsia="ru-RU"/>
        </w:rPr>
        <w:t>.</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Принято на педаг</w:t>
      </w:r>
      <w:r>
        <w:rPr>
          <w:rFonts w:ascii="Times New Roman" w:eastAsia="Times New Roman" w:hAnsi="Times New Roman" w:cs="Times New Roman"/>
          <w:i/>
          <w:iCs/>
          <w:color w:val="000000"/>
          <w:sz w:val="23"/>
          <w:szCs w:val="23"/>
          <w:lang w:eastAsia="ru-RU"/>
        </w:rPr>
        <w:t>огическом совете 29 декабря 2020</w:t>
      </w:r>
      <w:r w:rsidRPr="006E66DA">
        <w:rPr>
          <w:rFonts w:ascii="Times New Roman" w:eastAsia="Times New Roman" w:hAnsi="Times New Roman" w:cs="Times New Roman"/>
          <w:i/>
          <w:iCs/>
          <w:color w:val="000000"/>
          <w:sz w:val="23"/>
          <w:szCs w:val="23"/>
          <w:lang w:eastAsia="ru-RU"/>
        </w:rPr>
        <w:t xml:space="preserve"> г</w:t>
      </w:r>
      <w:r>
        <w:rPr>
          <w:rFonts w:ascii="Times New Roman" w:eastAsia="Times New Roman" w:hAnsi="Times New Roman" w:cs="Times New Roman"/>
          <w:i/>
          <w:iCs/>
          <w:color w:val="000000"/>
          <w:sz w:val="23"/>
          <w:szCs w:val="23"/>
          <w:lang w:eastAsia="ru-RU"/>
        </w:rPr>
        <w:t>ода (протокол от 29 декабря 2020</w:t>
      </w:r>
      <w:r w:rsidRPr="006E66DA">
        <w:rPr>
          <w:rFonts w:ascii="Times New Roman" w:eastAsia="Times New Roman" w:hAnsi="Times New Roman" w:cs="Times New Roman"/>
          <w:i/>
          <w:iCs/>
          <w:color w:val="000000"/>
          <w:sz w:val="23"/>
          <w:szCs w:val="23"/>
          <w:lang w:eastAsia="ru-RU"/>
        </w:rPr>
        <w:t xml:space="preserve"> года № 4).</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Настоящее Положение вступает в силу с момента утверждения руководителем Организации.</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br/>
      </w: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t>Приложение 1</w:t>
      </w:r>
    </w:p>
    <w:p w:rsidR="003673F2"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1) 1-4 классов:</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ИНДИВИДУАЛЬНАЯ КАРТА ЛИЧНОСНОСТНОГО РОСТА ОБУЧАЮЩЕГОСЯ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ФИ обучающегося _________________________________________________________________________________</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класс _________год обучения_________________________________________________________________________</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Проведено классным руководителем __________________________________________________________________</w:t>
      </w:r>
    </w:p>
    <w:tbl>
      <w:tblPr>
        <w:tblW w:w="15390" w:type="dxa"/>
        <w:tblCellMar>
          <w:top w:w="105" w:type="dxa"/>
          <w:left w:w="105" w:type="dxa"/>
          <w:bottom w:w="105" w:type="dxa"/>
          <w:right w:w="105" w:type="dxa"/>
        </w:tblCellMar>
        <w:tblLook w:val="04A0"/>
      </w:tblPr>
      <w:tblGrid>
        <w:gridCol w:w="427"/>
        <w:gridCol w:w="415"/>
        <w:gridCol w:w="1440"/>
        <w:gridCol w:w="598"/>
        <w:gridCol w:w="1204"/>
        <w:gridCol w:w="1308"/>
        <w:gridCol w:w="1246"/>
        <w:gridCol w:w="1291"/>
        <w:gridCol w:w="1319"/>
        <w:gridCol w:w="6142"/>
      </w:tblGrid>
      <w:tr w:rsidR="003673F2" w:rsidRPr="006E66DA" w:rsidTr="001D1555">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п/п</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Критерии</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 сентябрь</w:t>
            </w: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 май</w:t>
            </w: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rPr>
          <w:trHeight w:val="435"/>
        </w:trPr>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Осознание себя как гражданина России; формирование чувства </w:t>
            </w:r>
            <w:r w:rsidRPr="006E66DA">
              <w:rPr>
                <w:rFonts w:ascii="Times New Roman" w:eastAsia="Times New Roman" w:hAnsi="Times New Roman" w:cs="Times New Roman"/>
                <w:color w:val="000000"/>
                <w:sz w:val="23"/>
                <w:szCs w:val="23"/>
                <w:lang w:eastAsia="ru-RU"/>
              </w:rPr>
              <w:lastRenderedPageBreak/>
              <w:t>гордости за свою Родину.</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rPr>
          <w:trHeight w:val="825"/>
        </w:trPr>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2</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rPr>
          <w:trHeight w:val="375"/>
        </w:trPr>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окружающим.</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rPr>
          <w:trHeight w:val="765"/>
        </w:trPr>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rPr>
          <w:trHeight w:val="510"/>
        </w:trPr>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навыков сотрудничества со взрослыми и сверстниками в разных социальных ситуациях.</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rPr>
          <w:trHeight w:val="750"/>
        </w:trPr>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rPr>
          <w:trHeight w:val="915"/>
        </w:trPr>
        <w:tc>
          <w:tcPr>
            <w:tcW w:w="4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3657"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9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3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6142" w:type="dxa"/>
            <w:tcBorders>
              <w:top w:val="nil"/>
              <w:left w:val="single" w:sz="6" w:space="0" w:color="000000"/>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6E66DA" w:rsidTr="001D1555">
        <w:tc>
          <w:tcPr>
            <w:tcW w:w="842" w:type="dxa"/>
            <w:gridSpan w:val="2"/>
            <w:tcBorders>
              <w:top w:val="nil"/>
              <w:left w:val="nil"/>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440" w:type="dxa"/>
            <w:tcBorders>
              <w:top w:val="nil"/>
              <w:left w:val="nil"/>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598" w:type="dxa"/>
            <w:tcBorders>
              <w:top w:val="nil"/>
              <w:left w:val="nil"/>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510" w:type="dxa"/>
            <w:gridSpan w:val="6"/>
            <w:tcBorders>
              <w:top w:val="nil"/>
              <w:left w:val="nil"/>
              <w:bottom w:val="nil"/>
              <w:right w:val="nil"/>
            </w:tcBorders>
            <w:shd w:val="clear" w:color="auto" w:fill="auto"/>
            <w:tcMar>
              <w:top w:w="0" w:type="dxa"/>
              <w:left w:w="0"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bl>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Общий вывод о динамике развития за учебный год:________________________________________________________</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Дата_____________________________________Подпись_________________________</w:t>
      </w: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p>
    <w:p w:rsidR="003673F2" w:rsidRPr="006E66DA" w:rsidRDefault="003673F2" w:rsidP="003673F2">
      <w:pPr>
        <w:spacing w:after="0"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lastRenderedPageBreak/>
        <w:t>Приложение 2</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1) 5-9, 10, 10- 12 классов:</w:t>
      </w:r>
    </w:p>
    <w:p w:rsidR="003673F2" w:rsidRDefault="003673F2" w:rsidP="003673F2">
      <w:pPr>
        <w:spacing w:after="0" w:line="240" w:lineRule="auto"/>
        <w:jc w:val="center"/>
        <w:rPr>
          <w:rFonts w:ascii="Times New Roman" w:eastAsia="Times New Roman" w:hAnsi="Times New Roman" w:cs="Times New Roman"/>
          <w:b/>
          <w:bCs/>
          <w:color w:val="000000"/>
          <w:sz w:val="23"/>
          <w:szCs w:val="23"/>
          <w:lang w:eastAsia="ru-RU"/>
        </w:rPr>
      </w:pPr>
    </w:p>
    <w:p w:rsidR="003673F2" w:rsidRPr="006E66DA" w:rsidRDefault="003673F2" w:rsidP="003673F2">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ИНДИВИДУАЛЬНАЯ КАРТА ЛИЧНОСНОСТНОГО РОСТА ОБУЧАЮЩЕГОСЯ</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ФИ обучающегося ________________________________________________________________________________</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класс _________год обучения________________________________________________________________________</w:t>
      </w:r>
    </w:p>
    <w:p w:rsidR="003673F2" w:rsidRPr="006E66DA" w:rsidRDefault="003673F2" w:rsidP="003673F2">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Проведено классным руководителем _________________________________________________________________</w:t>
      </w:r>
    </w:p>
    <w:tbl>
      <w:tblPr>
        <w:tblW w:w="14505" w:type="dxa"/>
        <w:tblCellMar>
          <w:top w:w="105" w:type="dxa"/>
          <w:left w:w="105" w:type="dxa"/>
          <w:bottom w:w="105" w:type="dxa"/>
          <w:right w:w="105" w:type="dxa"/>
        </w:tblCellMar>
        <w:tblLook w:val="04A0"/>
      </w:tblPr>
      <w:tblGrid>
        <w:gridCol w:w="463"/>
        <w:gridCol w:w="3429"/>
        <w:gridCol w:w="1796"/>
        <w:gridCol w:w="1698"/>
        <w:gridCol w:w="16"/>
        <w:gridCol w:w="581"/>
        <w:gridCol w:w="1347"/>
        <w:gridCol w:w="97"/>
        <w:gridCol w:w="1514"/>
        <w:gridCol w:w="919"/>
        <w:gridCol w:w="863"/>
        <w:gridCol w:w="1782"/>
      </w:tblGrid>
      <w:tr w:rsidR="003673F2" w:rsidRPr="006E66DA" w:rsidTr="001D1555">
        <w:tc>
          <w:tcPr>
            <w:tcW w:w="4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п/п</w:t>
            </w:r>
          </w:p>
        </w:tc>
        <w:tc>
          <w:tcPr>
            <w:tcW w:w="522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Критерии</w:t>
            </w:r>
          </w:p>
        </w:tc>
        <w:tc>
          <w:tcPr>
            <w:tcW w:w="16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w:t>
            </w:r>
          </w:p>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сентябрь</w:t>
            </w:r>
          </w:p>
        </w:tc>
        <w:tc>
          <w:tcPr>
            <w:tcW w:w="2041"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c>
          <w:tcPr>
            <w:tcW w:w="2433"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w:t>
            </w:r>
          </w:p>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май</w:t>
            </w:r>
          </w:p>
        </w:tc>
        <w:tc>
          <w:tcPr>
            <w:tcW w:w="26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r>
      <w:tr w:rsidR="003673F2" w:rsidRPr="006E66DA" w:rsidTr="001D1555">
        <w:trPr>
          <w:trHeight w:val="810"/>
        </w:trPr>
        <w:tc>
          <w:tcPr>
            <w:tcW w:w="4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522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 российский народ и историю России.</w:t>
            </w:r>
          </w:p>
        </w:tc>
        <w:tc>
          <w:tcPr>
            <w:tcW w:w="1714"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025"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433"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673F2" w:rsidRPr="006E66DA"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6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673F2" w:rsidRPr="006E66DA"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rPr>
          <w:trHeight w:val="1365"/>
        </w:trPr>
        <w:tc>
          <w:tcPr>
            <w:tcW w:w="4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2</w:t>
            </w:r>
          </w:p>
        </w:tc>
        <w:tc>
          <w:tcPr>
            <w:tcW w:w="52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целостного, социально ориентированного взгляда на мир в его органичном единстве природной и социальной частей.</w:t>
            </w:r>
          </w:p>
        </w:tc>
        <w:tc>
          <w:tcPr>
            <w:tcW w:w="171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252525"/>
                <w:sz w:val="27"/>
                <w:szCs w:val="27"/>
                <w:lang w:eastAsia="ru-RU"/>
              </w:rPr>
            </w:pPr>
          </w:p>
        </w:tc>
        <w:tc>
          <w:tcPr>
            <w:tcW w:w="0" w:type="auto"/>
            <w:gridSpan w:val="3"/>
            <w:shd w:val="clear" w:color="auto" w:fill="auto"/>
            <w:hideMark/>
          </w:tcPr>
          <w:p w:rsidR="003673F2" w:rsidRPr="00900D92" w:rsidRDefault="003673F2" w:rsidP="001D1555">
            <w:pPr>
              <w:spacing w:after="0" w:line="240" w:lineRule="auto"/>
              <w:rPr>
                <w:rFonts w:ascii="Times New Roman" w:eastAsia="Times New Roman" w:hAnsi="Times New Roman" w:cs="Times New Roman"/>
                <w:sz w:val="20"/>
                <w:szCs w:val="20"/>
                <w:lang w:eastAsia="ru-RU"/>
              </w:rPr>
            </w:pPr>
          </w:p>
        </w:tc>
        <w:tc>
          <w:tcPr>
            <w:tcW w:w="0" w:type="auto"/>
            <w:gridSpan w:val="2"/>
            <w:shd w:val="clear" w:color="auto" w:fill="auto"/>
            <w:hideMark/>
          </w:tcPr>
          <w:p w:rsidR="003673F2" w:rsidRPr="00900D92" w:rsidRDefault="003673F2" w:rsidP="001D1555">
            <w:pPr>
              <w:spacing w:after="0" w:line="240" w:lineRule="auto"/>
              <w:rPr>
                <w:rFonts w:ascii="Times New Roman" w:eastAsia="Times New Roman" w:hAnsi="Times New Roman" w:cs="Times New Roman"/>
                <w:sz w:val="20"/>
                <w:szCs w:val="20"/>
                <w:lang w:eastAsia="ru-RU"/>
              </w:rPr>
            </w:pPr>
          </w:p>
        </w:tc>
        <w:tc>
          <w:tcPr>
            <w:tcW w:w="0" w:type="auto"/>
            <w:gridSpan w:val="2"/>
            <w:shd w:val="clear" w:color="auto" w:fill="auto"/>
            <w:hideMark/>
          </w:tcPr>
          <w:p w:rsidR="003673F2" w:rsidRPr="00900D92" w:rsidRDefault="003673F2" w:rsidP="001D1555">
            <w:pPr>
              <w:spacing w:after="0" w:line="240" w:lineRule="auto"/>
              <w:rPr>
                <w:rFonts w:ascii="Times New Roman" w:eastAsia="Times New Roman" w:hAnsi="Times New Roman" w:cs="Times New Roman"/>
                <w:sz w:val="20"/>
                <w:szCs w:val="20"/>
                <w:lang w:eastAsia="ru-RU"/>
              </w:rPr>
            </w:pPr>
          </w:p>
        </w:tc>
      </w:tr>
      <w:tr w:rsidR="003673F2" w:rsidRPr="00900D92" w:rsidTr="001D1555">
        <w:tblPrEx>
          <w:shd w:val="clear" w:color="auto" w:fill="FFFFFF"/>
        </w:tblPrEx>
        <w:trPr>
          <w:gridAfter w:val="1"/>
          <w:wAfter w:w="1782" w:type="dxa"/>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уважительного отношения к иному мнению, истории и культуре других народов.</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4</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Развитие адекватных представлений о собственных возможностях, о насущно необходимом жизнеобеспечении.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5</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Овладение начальными навыками адаптации в динамично изменяющемся и развивающемся мире.</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6</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7</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Владение навыками коммуникации и принятыми ритуалами социального взаимодействия.</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lastRenderedPageBreak/>
              <w:t>8</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Способность к осмыслению и дифференциации картины мира, ее временно пространственной организации.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9</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10</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Принятие и освоение социальной роли обучающегося, формирование и развитие социально значимых мотивов учебной деятельности.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11</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Развитие навыков сотрудничества со взрослыми и сверстниками в разных социальных ситуациях.</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12</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13</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blPrEx>
          <w:shd w:val="clear" w:color="auto" w:fill="FFFFFF"/>
        </w:tblPrEx>
        <w:trPr>
          <w:trHeight w:val="750"/>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bl>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Общий вывод о динамике развития за учебный год:________________________________________________________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Дата_____________________________________Подпись_________________________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p>
    <w:p w:rsidR="003673F2" w:rsidRPr="00900D92" w:rsidRDefault="003673F2" w:rsidP="003673F2">
      <w:pPr>
        <w:shd w:val="clear" w:color="auto" w:fill="FFFFFF"/>
        <w:spacing w:after="0" w:line="240" w:lineRule="auto"/>
        <w:jc w:val="right"/>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b/>
          <w:bCs/>
          <w:i/>
          <w:iCs/>
          <w:color w:val="000000"/>
          <w:sz w:val="23"/>
          <w:szCs w:val="23"/>
          <w:lang w:eastAsia="ru-RU"/>
        </w:rPr>
        <w:t>Приложение 3</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2) 1-4 классов:</w:t>
      </w:r>
    </w:p>
    <w:p w:rsidR="003673F2" w:rsidRPr="00900D92" w:rsidRDefault="003673F2" w:rsidP="003673F2">
      <w:pPr>
        <w:shd w:val="clear" w:color="auto" w:fill="FFFFFF"/>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b/>
          <w:bCs/>
          <w:color w:val="000000"/>
          <w:sz w:val="23"/>
          <w:szCs w:val="23"/>
          <w:lang w:eastAsia="ru-RU"/>
        </w:rPr>
        <w:t>ИНДИВИДУАЛЬНАЯ КАРТА ЛИЧНОСНОСТНОГО РОСТА ОБУЧАЮЩЕГОСЯ</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ФИ обучающегося _________________________________________________________________________________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класс _________год обучения_________________________________________________________________________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Проведено классным руководителем __________________________________________________________________</w:t>
      </w:r>
    </w:p>
    <w:tbl>
      <w:tblPr>
        <w:tblW w:w="15300" w:type="dxa"/>
        <w:shd w:val="clear" w:color="auto" w:fill="FFFFFF"/>
        <w:tblCellMar>
          <w:top w:w="105" w:type="dxa"/>
          <w:left w:w="105" w:type="dxa"/>
          <w:bottom w:w="105" w:type="dxa"/>
          <w:right w:w="105" w:type="dxa"/>
        </w:tblCellMar>
        <w:tblLook w:val="04A0"/>
      </w:tblPr>
      <w:tblGrid>
        <w:gridCol w:w="445"/>
        <w:gridCol w:w="1016"/>
        <w:gridCol w:w="4470"/>
        <w:gridCol w:w="1391"/>
        <w:gridCol w:w="577"/>
        <w:gridCol w:w="740"/>
        <w:gridCol w:w="1797"/>
        <w:gridCol w:w="1317"/>
        <w:gridCol w:w="2891"/>
        <w:gridCol w:w="656"/>
      </w:tblGrid>
      <w:tr w:rsidR="003673F2" w:rsidRPr="00900D92" w:rsidTr="001D155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 п/п</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Критерии</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Период</w:t>
            </w:r>
          </w:p>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оценивания сентябрь</w:t>
            </w: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Результат</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Период</w:t>
            </w:r>
          </w:p>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оценивания май</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Результат</w:t>
            </w: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rPr>
          <w:trHeight w:val="81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rPr>
          <w:trHeight w:val="72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2</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Основы социально-эмоционального участия в процессе общения и совместной деятельности.</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3</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уважительного отношения к окружающим.</w:t>
            </w:r>
          </w:p>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rPr>
          <w:trHeight w:val="765"/>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4</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Овладение начальными навыками адаптации в динамично – изменяющемся и развивающемся мире.</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rPr>
          <w:trHeight w:val="147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5</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Освоение доступных социальных ролей (обучающегося, сына (дочери), пассажира, покупателя), развитие мотивов учебной деятельности и формирования личностного смысла учения.</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rPr>
          <w:trHeight w:val="147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6</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r>
      <w:tr w:rsidR="003673F2" w:rsidRPr="00900D92" w:rsidTr="001D1555">
        <w:tc>
          <w:tcPr>
            <w:tcW w:w="1305" w:type="dxa"/>
            <w:gridSpan w:val="2"/>
            <w:tcBorders>
              <w:top w:val="nil"/>
              <w:left w:val="nil"/>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p>
        </w:tc>
        <w:tc>
          <w:tcPr>
            <w:tcW w:w="4290" w:type="dxa"/>
            <w:tcBorders>
              <w:top w:val="nil"/>
              <w:left w:val="nil"/>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860" w:type="dxa"/>
            <w:gridSpan w:val="2"/>
            <w:tcBorders>
              <w:top w:val="nil"/>
              <w:left w:val="nil"/>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7005" w:type="dxa"/>
            <w:gridSpan w:val="5"/>
            <w:tcBorders>
              <w:top w:val="nil"/>
              <w:left w:val="nil"/>
              <w:bottom w:val="nil"/>
              <w:right w:val="nil"/>
            </w:tcBorders>
            <w:shd w:val="clear" w:color="auto" w:fill="FFFFFF"/>
            <w:tcMar>
              <w:top w:w="0" w:type="dxa"/>
              <w:left w:w="0"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bl>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Общий вывод о динамике развития за учебный год:_________________________________________________________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73F2" w:rsidRPr="00900D92" w:rsidRDefault="003673F2" w:rsidP="003673F2">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Дата_____________________________________Подпись_________________________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br/>
      </w:r>
    </w:p>
    <w:p w:rsidR="003673F2" w:rsidRPr="00900D92" w:rsidRDefault="003673F2" w:rsidP="003673F2">
      <w:pPr>
        <w:shd w:val="clear" w:color="auto" w:fill="FFFFFF"/>
        <w:spacing w:after="0" w:line="240" w:lineRule="auto"/>
        <w:jc w:val="right"/>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b/>
          <w:bCs/>
          <w:i/>
          <w:iCs/>
          <w:color w:val="000000"/>
          <w:sz w:val="23"/>
          <w:szCs w:val="23"/>
          <w:lang w:eastAsia="ru-RU"/>
        </w:rPr>
        <w:t>Приложение 4</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2) 5-12 классов:</w:t>
      </w:r>
    </w:p>
    <w:p w:rsidR="003673F2" w:rsidRPr="00900D92" w:rsidRDefault="003673F2" w:rsidP="003673F2">
      <w:pPr>
        <w:shd w:val="clear" w:color="auto" w:fill="FFFFFF"/>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b/>
          <w:bCs/>
          <w:color w:val="000000"/>
          <w:sz w:val="23"/>
          <w:szCs w:val="23"/>
          <w:lang w:eastAsia="ru-RU"/>
        </w:rPr>
        <w:t>ИНДИВИДУАЛЬНАЯ КАРТА ЛИЧНОСНОСТНОГО РОСТА ОБУЧАЮЩЕГОСЯ</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ФИ обучающегося _________________________________________________________________________________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класс _________год обучения_________________________________________________________________________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Проведено классным руководителем ___________________________________________________________________</w:t>
      </w:r>
    </w:p>
    <w:tbl>
      <w:tblPr>
        <w:tblW w:w="14820" w:type="dxa"/>
        <w:shd w:val="clear" w:color="auto" w:fill="FFFFFF"/>
        <w:tblCellMar>
          <w:top w:w="105" w:type="dxa"/>
          <w:left w:w="105" w:type="dxa"/>
          <w:bottom w:w="105" w:type="dxa"/>
          <w:right w:w="105" w:type="dxa"/>
        </w:tblCellMar>
        <w:tblLook w:val="04A0"/>
      </w:tblPr>
      <w:tblGrid>
        <w:gridCol w:w="462"/>
        <w:gridCol w:w="4651"/>
        <w:gridCol w:w="1837"/>
        <w:gridCol w:w="2797"/>
        <w:gridCol w:w="2081"/>
        <w:gridCol w:w="2992"/>
      </w:tblGrid>
      <w:tr w:rsidR="003673F2" w:rsidRPr="00900D92" w:rsidTr="001D1555">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 п/п</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Критерии</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Период</w:t>
            </w:r>
          </w:p>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оценивания сентябрь</w:t>
            </w: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Результат</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Период</w:t>
            </w:r>
          </w:p>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оценивания май</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Результат</w:t>
            </w: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2</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Социально-эмоциональное участия в процессе общения и совместной деятельности.</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3</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социально-ориентированного взгляда на окружающий мир в его органичном единстве и разнообразии природной и социальной частей</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4</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уважительного отношения к окружающим.</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5</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Овладение начальными навыками адаптации в динамично – изменяющемся и развивающемся мире.</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6</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 xml:space="preserve">Освоение доступных социальных ролей </w:t>
            </w:r>
            <w:r w:rsidRPr="00900D92">
              <w:rPr>
                <w:rFonts w:ascii="Times New Roman" w:eastAsia="Times New Roman" w:hAnsi="Times New Roman" w:cs="Times New Roman"/>
                <w:color w:val="000000"/>
                <w:sz w:val="23"/>
                <w:szCs w:val="23"/>
                <w:lang w:eastAsia="ru-RU"/>
              </w:rPr>
              <w:lastRenderedPageBreak/>
              <w:t>(обучающегося, сына (дочери), пассажира, покупателя), развитие мотивов учебной деятельности и формирования личностного смысла учения.</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lastRenderedPageBreak/>
              <w:t>7</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Развитие самостоятельности и личной ответственности за свои поступки на основе представлений о нравственных нормах и общепринятых правилах</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8</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9</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10</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r w:rsidR="003673F2" w:rsidRPr="00900D92" w:rsidTr="001D1555">
        <w:trPr>
          <w:trHeight w:val="360"/>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11</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673F2" w:rsidRPr="00900D92" w:rsidRDefault="003673F2" w:rsidP="001D1555">
            <w:pPr>
              <w:spacing w:after="0" w:line="240" w:lineRule="auto"/>
              <w:jc w:val="center"/>
              <w:rPr>
                <w:rFonts w:ascii="Times New Roman" w:eastAsia="Times New Roman" w:hAnsi="Times New Roman" w:cs="Times New Roman"/>
                <w:color w:val="000000"/>
                <w:sz w:val="23"/>
                <w:szCs w:val="23"/>
                <w:lang w:eastAsia="ru-RU"/>
              </w:rPr>
            </w:pPr>
          </w:p>
        </w:tc>
      </w:tr>
    </w:tbl>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Общий вывод о динамике развития за учебный год:_________________________________________________________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73F2" w:rsidRPr="00900D92" w:rsidRDefault="003673F2" w:rsidP="003673F2">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color w:val="000000"/>
          <w:sz w:val="23"/>
          <w:szCs w:val="23"/>
          <w:lang w:eastAsia="ru-RU"/>
        </w:rPr>
        <w:t>Дата_____________________________________Подпись_________________________</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p>
    <w:p w:rsidR="003673F2" w:rsidRPr="00900D92" w:rsidRDefault="003673F2" w:rsidP="003673F2">
      <w:pPr>
        <w:spacing w:after="0" w:line="240" w:lineRule="auto"/>
        <w:rPr>
          <w:rFonts w:ascii="Times New Roman" w:eastAsia="Times New Roman" w:hAnsi="Times New Roman" w:cs="Times New Roman"/>
          <w:sz w:val="24"/>
          <w:szCs w:val="24"/>
          <w:lang w:eastAsia="ru-RU"/>
        </w:rPr>
      </w:pPr>
      <w:r w:rsidRPr="00900D92">
        <w:rPr>
          <w:rFonts w:ascii="Times New Roman" w:eastAsia="Times New Roman" w:hAnsi="Times New Roman" w:cs="Times New Roman"/>
          <w:b/>
          <w:bCs/>
          <w:i/>
          <w:iCs/>
          <w:color w:val="252525"/>
          <w:sz w:val="27"/>
          <w:szCs w:val="27"/>
          <w:shd w:val="clear" w:color="auto" w:fill="FFFFFF"/>
          <w:lang w:eastAsia="ru-RU"/>
        </w:rPr>
        <w:t>Настоящее </w:t>
      </w:r>
      <w:r w:rsidRPr="00900D92">
        <w:rPr>
          <w:rFonts w:ascii="Times New Roman" w:eastAsia="Times New Roman" w:hAnsi="Times New Roman" w:cs="Times New Roman"/>
          <w:i/>
          <w:iCs/>
          <w:color w:val="252525"/>
          <w:sz w:val="27"/>
          <w:szCs w:val="27"/>
          <w:shd w:val="clear" w:color="auto" w:fill="FFFFFF"/>
          <w:lang w:eastAsia="ru-RU"/>
        </w:rPr>
        <w:t>Положение </w:t>
      </w:r>
      <w:r w:rsidRPr="00900D92">
        <w:rPr>
          <w:rFonts w:ascii="Times New Roman" w:eastAsia="Times New Roman" w:hAnsi="Times New Roman" w:cs="Times New Roman"/>
          <w:b/>
          <w:bCs/>
          <w:i/>
          <w:iCs/>
          <w:color w:val="252525"/>
          <w:sz w:val="27"/>
          <w:szCs w:val="27"/>
          <w:shd w:val="clear" w:color="auto" w:fill="FFFFFF"/>
          <w:lang w:eastAsia="ru-RU"/>
        </w:rPr>
        <w:t>является локальным нормативным актом Организации</w:t>
      </w:r>
      <w:r w:rsidRPr="00900D92">
        <w:rPr>
          <w:rFonts w:ascii="Times New Roman" w:eastAsia="Times New Roman" w:hAnsi="Times New Roman" w:cs="Times New Roman"/>
          <w:i/>
          <w:iCs/>
          <w:color w:val="252525"/>
          <w:sz w:val="27"/>
          <w:szCs w:val="27"/>
          <w:shd w:val="clear" w:color="auto" w:fill="FFFFFF"/>
          <w:lang w:eastAsia="ru-RU"/>
        </w:rPr>
        <w:t>.</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i/>
          <w:iCs/>
          <w:color w:val="000000"/>
          <w:sz w:val="23"/>
          <w:szCs w:val="23"/>
          <w:lang w:eastAsia="ru-RU"/>
        </w:rPr>
        <w:t>Принято на педагогическом совете </w:t>
      </w:r>
      <w:r w:rsidRPr="00900D92">
        <w:rPr>
          <w:rFonts w:ascii="Times New Roman" w:eastAsia="Times New Roman" w:hAnsi="Times New Roman" w:cs="Times New Roman"/>
          <w:i/>
          <w:iCs/>
          <w:color w:val="000000"/>
          <w:sz w:val="23"/>
          <w:szCs w:val="23"/>
          <w:u w:val="single"/>
          <w:lang w:eastAsia="ru-RU"/>
        </w:rPr>
        <w:t>29 декабря 2020 года (протокол от 29 декабря 2020 года № 4).</w:t>
      </w:r>
    </w:p>
    <w:p w:rsidR="003673F2" w:rsidRPr="00900D92" w:rsidRDefault="003673F2" w:rsidP="003673F2">
      <w:pPr>
        <w:shd w:val="clear" w:color="auto" w:fill="FFFFFF"/>
        <w:spacing w:after="0" w:line="240" w:lineRule="auto"/>
        <w:rPr>
          <w:rFonts w:ascii="Times New Roman" w:eastAsia="Times New Roman" w:hAnsi="Times New Roman" w:cs="Times New Roman"/>
          <w:color w:val="000000"/>
          <w:sz w:val="23"/>
          <w:szCs w:val="23"/>
          <w:lang w:eastAsia="ru-RU"/>
        </w:rPr>
      </w:pPr>
      <w:r w:rsidRPr="00900D92">
        <w:rPr>
          <w:rFonts w:ascii="Times New Roman" w:eastAsia="Times New Roman" w:hAnsi="Times New Roman" w:cs="Times New Roman"/>
          <w:i/>
          <w:iCs/>
          <w:color w:val="000000"/>
          <w:sz w:val="23"/>
          <w:szCs w:val="23"/>
          <w:lang w:eastAsia="ru-RU"/>
        </w:rPr>
        <w:t>Настоящее Положение вступает в силу с момента утверждения руководителем Организации.</w:t>
      </w:r>
      <w:bookmarkStart w:id="0" w:name="_GoBack"/>
      <w:bookmarkEnd w:id="0"/>
    </w:p>
    <w:p w:rsidR="007650E2" w:rsidRDefault="007650E2"/>
    <w:sectPr w:rsidR="007650E2" w:rsidSect="007538CB">
      <w:pgSz w:w="16838" w:h="11906" w:orient="landscape"/>
      <w:pgMar w:top="1276"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928A0"/>
    <w:multiLevelType w:val="multilevel"/>
    <w:tmpl w:val="8C0C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A6904"/>
    <w:multiLevelType w:val="multilevel"/>
    <w:tmpl w:val="3C7A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094FF5"/>
    <w:multiLevelType w:val="multilevel"/>
    <w:tmpl w:val="6B2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02935"/>
    <w:multiLevelType w:val="multilevel"/>
    <w:tmpl w:val="3FC4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D11C82"/>
    <w:multiLevelType w:val="multilevel"/>
    <w:tmpl w:val="AE9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1414F8"/>
    <w:multiLevelType w:val="multilevel"/>
    <w:tmpl w:val="45A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068A6"/>
    <w:multiLevelType w:val="multilevel"/>
    <w:tmpl w:val="50D8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3F6C8D"/>
    <w:multiLevelType w:val="multilevel"/>
    <w:tmpl w:val="52C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E54239"/>
    <w:multiLevelType w:val="multilevel"/>
    <w:tmpl w:val="928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8E31A5"/>
    <w:multiLevelType w:val="multilevel"/>
    <w:tmpl w:val="A99E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7"/>
  </w:num>
  <w:num w:numId="5">
    <w:abstractNumId w:val="2"/>
  </w:num>
  <w:num w:numId="6">
    <w:abstractNumId w:val="4"/>
  </w:num>
  <w:num w:numId="7">
    <w:abstractNumId w:val="5"/>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oNotDisplayPageBoundaries/>
  <w:defaultTabStop w:val="708"/>
  <w:characterSpacingControl w:val="doNotCompress"/>
  <w:compat/>
  <w:rsids>
    <w:rsidRoot w:val="003673F2"/>
    <w:rsid w:val="003673F2"/>
    <w:rsid w:val="007650E2"/>
    <w:rsid w:val="00AB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3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3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10949</Words>
  <Characters>62411</Characters>
  <Application>Microsoft Office Word</Application>
  <DocSecurity>0</DocSecurity>
  <Lines>520</Lines>
  <Paragraphs>146</Paragraphs>
  <ScaleCrop>false</ScaleCrop>
  <Company>Hewlett-Packard</Company>
  <LinksUpToDate>false</LinksUpToDate>
  <CharactersWithSpaces>73214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2021-07-06T08:48:00Z</dcterms:created>
  <dcterms:modified xsi:type="dcterms:W3CDTF">2021-07-06T08:50:00Z</dcterms:modified>
</cp:coreProperties>
</file>