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DA3" w:rsidRPr="00817DA3" w:rsidRDefault="00817DA3" w:rsidP="00817DA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17DA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Информаци</w:t>
      </w:r>
      <w:r w:rsidR="006F5A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я об условиях питания </w:t>
      </w:r>
    </w:p>
    <w:p w:rsidR="00817DA3" w:rsidRPr="00817DA3" w:rsidRDefault="00817DA3" w:rsidP="00817DA3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817DA3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817DA3" w:rsidRPr="00817DA3" w:rsidRDefault="00817DA3" w:rsidP="00817D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D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об условиях питания в МАОУ-</w:t>
      </w:r>
      <w:proofErr w:type="spellStart"/>
      <w:r w:rsidRPr="00817D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Грязновская</w:t>
      </w:r>
      <w:proofErr w:type="spellEnd"/>
      <w:r w:rsidRPr="00817D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</w:t>
      </w:r>
    </w:p>
    <w:p w:rsidR="00817DA3" w:rsidRPr="00817DA3" w:rsidRDefault="00817DA3" w:rsidP="00817D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 оборудована столовая на 90</w:t>
      </w:r>
      <w:r w:rsidRPr="00817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посадочных мест,  зал (помещение столовой для питания обучающихся), помещение  для хранения и приготовления пищи в соответствии с требованиями санитарных правил. Столовая оснащена современным технологическим оборудованием в соответствии с программой оснащения столовых образовательных учреждений: морозильной камер</w:t>
      </w:r>
      <w:r w:rsidR="003276F6">
        <w:rPr>
          <w:rFonts w:ascii="Times New Roman" w:eastAsia="Times New Roman" w:hAnsi="Times New Roman" w:cs="Times New Roman"/>
          <w:sz w:val="24"/>
          <w:szCs w:val="24"/>
          <w:lang w:eastAsia="ru-RU"/>
        </w:rPr>
        <w:t>ой, холодильниками,</w:t>
      </w:r>
      <w:r w:rsidRPr="00817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электрическими плитами, прилавками для холодных и горячих блюд, шкафами пекарными, водонагре</w:t>
      </w:r>
      <w:r w:rsidR="003276F6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вателями, мясорубками,</w:t>
      </w:r>
      <w:r w:rsidRPr="00817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весами, </w:t>
      </w:r>
      <w:r w:rsidR="00327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имеется </w:t>
      </w:r>
      <w:proofErr w:type="spellStart"/>
      <w:r w:rsidRPr="00817DA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пароконвектомат</w:t>
      </w:r>
      <w:proofErr w:type="spellEnd"/>
      <w:r w:rsidRPr="00817D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7DA3" w:rsidRPr="00817DA3" w:rsidRDefault="00817DA3" w:rsidP="00817D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Санитарное состояние школьной столовой и комнат пищеблока удовлетворительное. Посуда и инвентарь обрабатываются согласно санитарным правилам. Имеются все необходимые  растворы  дезинфицирующих средств, </w:t>
      </w:r>
      <w:proofErr w:type="spellStart"/>
      <w:r w:rsidRPr="00817DA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рециркуляторы</w:t>
      </w:r>
      <w:proofErr w:type="spellEnd"/>
      <w:r w:rsidRPr="00817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Технологическое оборудование, посуда  и уборочный инвентарь </w:t>
      </w:r>
      <w:proofErr w:type="gramStart"/>
      <w:r w:rsidRPr="00817D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промаркированы</w:t>
      </w:r>
      <w:proofErr w:type="gramEnd"/>
      <w:r w:rsidRPr="00817D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5AFB" w:rsidRDefault="00817DA3" w:rsidP="00817D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DA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информационных стендах размещены нормативные документы, график питания, работы столовой, информация об условиях организации бесплатного горячего питания.</w:t>
      </w:r>
    </w:p>
    <w:p w:rsidR="00817DA3" w:rsidRPr="00817DA3" w:rsidRDefault="00817DA3" w:rsidP="00817D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Возможности для организации питания инвалидами и лицами с ограниченными возможностями здоровья: расширенный дверной проем столовой, позволяющий обеспечить доступ лицам </w:t>
      </w:r>
      <w:proofErr w:type="gramStart"/>
      <w:r w:rsidRPr="00817DA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817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17DA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</w:t>
      </w:r>
      <w:proofErr w:type="gramEnd"/>
      <w:r w:rsidRPr="00817DA3">
        <w:rPr>
          <w:rFonts w:ascii="Times New Roman" w:eastAsia="Times New Roman" w:hAnsi="Times New Roman" w:cs="Times New Roman"/>
          <w:sz w:val="24"/>
          <w:szCs w:val="24"/>
          <w:lang w:eastAsia="ru-RU"/>
        </w:rPr>
        <w:t>, льготное питание.</w:t>
      </w:r>
    </w:p>
    <w:p w:rsidR="00817DA3" w:rsidRPr="00817DA3" w:rsidRDefault="00817DA3" w:rsidP="00817D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D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с ограниченными возможностями здоровья  получают горячее питание за счет средств бюджета.</w:t>
      </w:r>
    </w:p>
    <w:p w:rsidR="00817DA3" w:rsidRPr="00817DA3" w:rsidRDefault="00817DA3" w:rsidP="00817DA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DA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с ограниченными возможностями здоровья обеспечиваются бесплатным двухразовым питанием (основание: часть 7 статьи 79 № 273-ФЗ);</w:t>
      </w:r>
    </w:p>
    <w:p w:rsidR="00817DA3" w:rsidRPr="00817DA3" w:rsidRDefault="00817DA3" w:rsidP="00817DA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с ограниченными возможностями здоровья, получающие образование на дому, обеспечиваются компенсацией за питание (основание: часть 7 статьи 79 № 273-ФЗ, письмо </w:t>
      </w:r>
      <w:proofErr w:type="spellStart"/>
      <w:r w:rsidRPr="00817DA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817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14.01.2016 № 07-81 «Об осуществлении выплат компенсации родителям (законным представителям) детей, обучающихся на дому»);</w:t>
      </w:r>
    </w:p>
    <w:p w:rsidR="00817DA3" w:rsidRPr="00817DA3" w:rsidRDefault="00817DA3" w:rsidP="00817DA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дети-инвалиды, имеющие статус  учащихся с ограниченными возможностями здоровья, обеспечиваются бесплатным двухразовым питанием (основание: часть 7 статьи 79 № 273-ФЗ, письмо </w:t>
      </w:r>
      <w:proofErr w:type="spellStart"/>
      <w:r w:rsidRPr="00817DA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817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14.01.2016 № 07-81 «Об осуществлении выплат компенсации родителям (законным представителям) детей, обучающихся на дому»).</w:t>
      </w:r>
    </w:p>
    <w:p w:rsidR="00817641" w:rsidRDefault="00817641">
      <w:bookmarkStart w:id="0" w:name="_GoBack"/>
      <w:bookmarkEnd w:id="0"/>
    </w:p>
    <w:sectPr w:rsidR="00817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6F76FD"/>
    <w:multiLevelType w:val="multilevel"/>
    <w:tmpl w:val="4AA29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CE71AD"/>
    <w:multiLevelType w:val="multilevel"/>
    <w:tmpl w:val="B9881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DA3"/>
    <w:rsid w:val="003276F6"/>
    <w:rsid w:val="006154E4"/>
    <w:rsid w:val="006F5AFB"/>
    <w:rsid w:val="00817641"/>
    <w:rsid w:val="0081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3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0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5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38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33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44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9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40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05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173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687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8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0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4</cp:revision>
  <cp:lastPrinted>2025-12-09T10:41:00Z</cp:lastPrinted>
  <dcterms:created xsi:type="dcterms:W3CDTF">2025-12-02T10:24:00Z</dcterms:created>
  <dcterms:modified xsi:type="dcterms:W3CDTF">2025-12-09T10:41:00Z</dcterms:modified>
</cp:coreProperties>
</file>